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858B" w14:textId="62CFC87E" w:rsidR="00FC4B92" w:rsidRDefault="00D7603F">
      <w:pPr>
        <w:pStyle w:val="Title"/>
      </w:pPr>
      <w:r>
        <w:rPr>
          <w:noProof/>
        </w:rPr>
        <w:drawing>
          <wp:anchor distT="0" distB="0" distL="0" distR="0" simplePos="0" relativeHeight="251658240" behindDoc="0" locked="0" layoutInCell="1" allowOverlap="1" wp14:anchorId="13AC85D0" wp14:editId="13AC85D1">
            <wp:simplePos x="0" y="0"/>
            <wp:positionH relativeFrom="page">
              <wp:posOffset>5384165</wp:posOffset>
            </wp:positionH>
            <wp:positionV relativeFrom="paragraph">
              <wp:posOffset>-4697</wp:posOffset>
            </wp:positionV>
            <wp:extent cx="1821178" cy="10005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821178" cy="1000567"/>
                    </a:xfrm>
                    <a:prstGeom prst="rect">
                      <a:avLst/>
                    </a:prstGeom>
                  </pic:spPr>
                </pic:pic>
              </a:graphicData>
            </a:graphic>
          </wp:anchor>
        </w:drawing>
      </w:r>
      <w:bookmarkStart w:id="0" w:name="SLAUGHAM_PARISH_COUNCIL"/>
      <w:bookmarkEnd w:id="0"/>
      <w:r w:rsidR="00AE0958">
        <w:rPr>
          <w:color w:val="538DD3"/>
        </w:rPr>
        <w:t xml:space="preserve">46731 </w:t>
      </w:r>
      <w:r>
        <w:rPr>
          <w:color w:val="538DD3"/>
        </w:rPr>
        <w:t>SLAUGHAM</w:t>
      </w:r>
      <w:r>
        <w:rPr>
          <w:color w:val="538DD3"/>
          <w:spacing w:val="-5"/>
        </w:rPr>
        <w:t xml:space="preserve"> </w:t>
      </w:r>
      <w:r>
        <w:rPr>
          <w:color w:val="538DD3"/>
        </w:rPr>
        <w:t>PARISH</w:t>
      </w:r>
      <w:r>
        <w:rPr>
          <w:color w:val="538DD3"/>
          <w:spacing w:val="-4"/>
        </w:rPr>
        <w:t xml:space="preserve"> </w:t>
      </w:r>
      <w:r>
        <w:rPr>
          <w:color w:val="538DD3"/>
          <w:spacing w:val="-2"/>
        </w:rPr>
        <w:t>COUNCIL</w:t>
      </w:r>
    </w:p>
    <w:p w14:paraId="13AC858C" w14:textId="321891C8" w:rsidR="00FC4B92" w:rsidRDefault="00D7603F">
      <w:pPr>
        <w:spacing w:before="238" w:line="276" w:lineRule="exact"/>
        <w:ind w:left="132"/>
        <w:rPr>
          <w:b/>
          <w:sz w:val="24"/>
        </w:rPr>
      </w:pPr>
      <w:r>
        <w:rPr>
          <w:b/>
          <w:color w:val="365F91"/>
          <w:sz w:val="24"/>
        </w:rPr>
        <w:t>Finance</w:t>
      </w:r>
      <w:r>
        <w:rPr>
          <w:b/>
          <w:color w:val="365F91"/>
          <w:spacing w:val="-2"/>
          <w:sz w:val="24"/>
        </w:rPr>
        <w:t xml:space="preserve"> </w:t>
      </w:r>
      <w:r>
        <w:rPr>
          <w:b/>
          <w:color w:val="365F91"/>
          <w:sz w:val="24"/>
        </w:rPr>
        <w:t>&amp;</w:t>
      </w:r>
      <w:r>
        <w:rPr>
          <w:b/>
          <w:color w:val="365F91"/>
          <w:spacing w:val="-6"/>
          <w:sz w:val="24"/>
        </w:rPr>
        <w:t xml:space="preserve"> </w:t>
      </w:r>
      <w:r>
        <w:rPr>
          <w:b/>
          <w:color w:val="365F91"/>
          <w:sz w:val="24"/>
        </w:rPr>
        <w:t>Policy</w:t>
      </w:r>
      <w:r>
        <w:rPr>
          <w:b/>
          <w:color w:val="365F91"/>
          <w:spacing w:val="-2"/>
          <w:sz w:val="24"/>
        </w:rPr>
        <w:t xml:space="preserve"> </w:t>
      </w:r>
      <w:r>
        <w:rPr>
          <w:b/>
          <w:color w:val="365F91"/>
          <w:sz w:val="24"/>
        </w:rPr>
        <w:t>Meeting</w:t>
      </w:r>
      <w:r>
        <w:rPr>
          <w:b/>
          <w:color w:val="365F91"/>
          <w:spacing w:val="-2"/>
          <w:sz w:val="24"/>
        </w:rPr>
        <w:t xml:space="preserve"> </w:t>
      </w:r>
      <w:r w:rsidR="00FC5266">
        <w:rPr>
          <w:b/>
          <w:color w:val="365F91"/>
          <w:spacing w:val="-2"/>
          <w:sz w:val="24"/>
        </w:rPr>
        <w:t>MINUTES</w:t>
      </w:r>
    </w:p>
    <w:p w14:paraId="13AC858D" w14:textId="0E5E36CA" w:rsidR="00FC4B92" w:rsidRDefault="00D7603F">
      <w:pPr>
        <w:spacing w:line="244" w:lineRule="exact"/>
        <w:ind w:left="132"/>
        <w:rPr>
          <w:b/>
        </w:rPr>
      </w:pPr>
      <w:r>
        <w:rPr>
          <w:b/>
        </w:rPr>
        <w:t>Meeting</w:t>
      </w:r>
      <w:r>
        <w:rPr>
          <w:b/>
          <w:spacing w:val="-5"/>
        </w:rPr>
        <w:t xml:space="preserve"> </w:t>
      </w:r>
      <w:r>
        <w:rPr>
          <w:b/>
        </w:rPr>
        <w:t>held</w:t>
      </w:r>
      <w:r>
        <w:rPr>
          <w:b/>
          <w:spacing w:val="-3"/>
        </w:rPr>
        <w:t xml:space="preserve"> </w:t>
      </w:r>
      <w:r>
        <w:rPr>
          <w:b/>
          <w:spacing w:val="-5"/>
        </w:rPr>
        <w:t>on</w:t>
      </w:r>
    </w:p>
    <w:p w14:paraId="13AC858E" w14:textId="2CABA216" w:rsidR="00FC4B92" w:rsidRDefault="00D7603F">
      <w:pPr>
        <w:spacing w:before="12" w:line="216" w:lineRule="auto"/>
        <w:ind w:left="131" w:right="3797"/>
        <w:rPr>
          <w:b/>
        </w:rPr>
      </w:pPr>
      <w:r>
        <w:rPr>
          <w:b/>
          <w:color w:val="1F487C"/>
        </w:rPr>
        <w:t>Monday</w:t>
      </w:r>
      <w:r>
        <w:rPr>
          <w:b/>
          <w:color w:val="1F487C"/>
          <w:spacing w:val="-4"/>
        </w:rPr>
        <w:t xml:space="preserve"> </w:t>
      </w:r>
      <w:r w:rsidR="00121E22">
        <w:rPr>
          <w:b/>
          <w:color w:val="1F487C"/>
        </w:rPr>
        <w:t>25</w:t>
      </w:r>
      <w:r w:rsidR="00121E22" w:rsidRPr="00121E22">
        <w:rPr>
          <w:b/>
          <w:color w:val="1F487C"/>
          <w:vertAlign w:val="superscript"/>
        </w:rPr>
        <w:t>th</w:t>
      </w:r>
      <w:r w:rsidR="00121E22">
        <w:rPr>
          <w:b/>
          <w:color w:val="1F487C"/>
        </w:rPr>
        <w:t xml:space="preserve"> November </w:t>
      </w:r>
      <w:r>
        <w:rPr>
          <w:b/>
          <w:color w:val="1F487C"/>
        </w:rPr>
        <w:t>at</w:t>
      </w:r>
      <w:r>
        <w:rPr>
          <w:b/>
          <w:color w:val="1F487C"/>
          <w:spacing w:val="-5"/>
        </w:rPr>
        <w:t xml:space="preserve"> </w:t>
      </w:r>
      <w:r>
        <w:rPr>
          <w:b/>
          <w:color w:val="1F487C"/>
        </w:rPr>
        <w:t>6.</w:t>
      </w:r>
      <w:r w:rsidR="008912A4">
        <w:rPr>
          <w:b/>
          <w:color w:val="1F487C"/>
        </w:rPr>
        <w:t>0</w:t>
      </w:r>
      <w:r>
        <w:rPr>
          <w:b/>
          <w:color w:val="1F487C"/>
        </w:rPr>
        <w:t>0pm</w:t>
      </w:r>
      <w:r>
        <w:rPr>
          <w:b/>
          <w:color w:val="1F487C"/>
          <w:spacing w:val="-3"/>
        </w:rPr>
        <w:t xml:space="preserve"> </w:t>
      </w:r>
      <w:r>
        <w:rPr>
          <w:b/>
          <w:color w:val="1F487C"/>
        </w:rPr>
        <w:t>–</w:t>
      </w:r>
      <w:r>
        <w:rPr>
          <w:b/>
          <w:color w:val="1F487C"/>
          <w:spacing w:val="-8"/>
        </w:rPr>
        <w:t xml:space="preserve"> </w:t>
      </w:r>
      <w:r>
        <w:rPr>
          <w:b/>
          <w:color w:val="1F487C"/>
        </w:rPr>
        <w:t>The</w:t>
      </w:r>
      <w:r>
        <w:rPr>
          <w:b/>
          <w:color w:val="1F487C"/>
          <w:spacing w:val="-4"/>
        </w:rPr>
        <w:t xml:space="preserve"> </w:t>
      </w:r>
      <w:r>
        <w:rPr>
          <w:b/>
          <w:color w:val="1F487C"/>
        </w:rPr>
        <w:t>Sports</w:t>
      </w:r>
      <w:r>
        <w:rPr>
          <w:b/>
          <w:color w:val="1F487C"/>
          <w:spacing w:val="-4"/>
        </w:rPr>
        <w:t xml:space="preserve"> </w:t>
      </w:r>
      <w:r>
        <w:rPr>
          <w:b/>
          <w:color w:val="1F487C"/>
        </w:rPr>
        <w:t>Pavilion, High Street, Handcross</w:t>
      </w:r>
    </w:p>
    <w:p w14:paraId="13AC858F" w14:textId="77777777" w:rsidR="00FC4B92" w:rsidRDefault="00D7603F">
      <w:pPr>
        <w:spacing w:before="36"/>
        <w:ind w:left="131"/>
        <w:rPr>
          <w:b/>
          <w:i/>
          <w:sz w:val="12"/>
        </w:rPr>
      </w:pPr>
      <w:r>
        <w:rPr>
          <w:b/>
          <w:i/>
          <w:sz w:val="12"/>
        </w:rPr>
        <w:t>Sally</w:t>
      </w:r>
      <w:r>
        <w:rPr>
          <w:b/>
          <w:i/>
          <w:spacing w:val="-8"/>
          <w:sz w:val="12"/>
        </w:rPr>
        <w:t xml:space="preserve"> </w:t>
      </w:r>
      <w:r>
        <w:rPr>
          <w:b/>
          <w:i/>
          <w:sz w:val="12"/>
        </w:rPr>
        <w:t>Mclean</w:t>
      </w:r>
      <w:r>
        <w:rPr>
          <w:b/>
          <w:i/>
          <w:spacing w:val="-6"/>
          <w:sz w:val="12"/>
        </w:rPr>
        <w:t xml:space="preserve"> </w:t>
      </w:r>
      <w:r>
        <w:rPr>
          <w:b/>
          <w:i/>
          <w:sz w:val="12"/>
        </w:rPr>
        <w:t>-</w:t>
      </w:r>
      <w:r>
        <w:rPr>
          <w:b/>
          <w:i/>
          <w:spacing w:val="-4"/>
          <w:sz w:val="12"/>
        </w:rPr>
        <w:t xml:space="preserve"> </w:t>
      </w:r>
      <w:r>
        <w:rPr>
          <w:b/>
          <w:i/>
          <w:sz w:val="12"/>
        </w:rPr>
        <w:t>Clerk</w:t>
      </w:r>
      <w:r>
        <w:rPr>
          <w:b/>
          <w:i/>
          <w:spacing w:val="-7"/>
          <w:sz w:val="12"/>
        </w:rPr>
        <w:t xml:space="preserve"> </w:t>
      </w:r>
      <w:r>
        <w:rPr>
          <w:b/>
          <w:i/>
          <w:sz w:val="12"/>
        </w:rPr>
        <w:t>to</w:t>
      </w:r>
      <w:r>
        <w:rPr>
          <w:b/>
          <w:i/>
          <w:spacing w:val="-6"/>
          <w:sz w:val="12"/>
        </w:rPr>
        <w:t xml:space="preserve"> </w:t>
      </w:r>
      <w:r>
        <w:rPr>
          <w:b/>
          <w:i/>
          <w:sz w:val="12"/>
        </w:rPr>
        <w:t>the</w:t>
      </w:r>
      <w:r>
        <w:rPr>
          <w:b/>
          <w:i/>
          <w:spacing w:val="-7"/>
          <w:sz w:val="12"/>
        </w:rPr>
        <w:t xml:space="preserve"> </w:t>
      </w:r>
      <w:r>
        <w:rPr>
          <w:b/>
          <w:i/>
          <w:sz w:val="12"/>
        </w:rPr>
        <w:t>Council</w:t>
      </w:r>
      <w:r>
        <w:rPr>
          <w:b/>
          <w:i/>
          <w:spacing w:val="-7"/>
          <w:sz w:val="12"/>
        </w:rPr>
        <w:t xml:space="preserve"> </w:t>
      </w:r>
      <w:r>
        <w:rPr>
          <w:b/>
          <w:i/>
          <w:sz w:val="12"/>
        </w:rPr>
        <w:t>Emai</w:t>
      </w:r>
      <w:hyperlink r:id="rId11">
        <w:r>
          <w:rPr>
            <w:b/>
            <w:i/>
            <w:sz w:val="12"/>
          </w:rPr>
          <w:t>l</w:t>
        </w:r>
        <w:r>
          <w:rPr>
            <w:b/>
            <w:i/>
            <w:spacing w:val="-7"/>
            <w:sz w:val="12"/>
          </w:rPr>
          <w:t xml:space="preserve"> </w:t>
        </w:r>
        <w:r>
          <w:rPr>
            <w:b/>
            <w:i/>
            <w:color w:val="0000FF"/>
            <w:sz w:val="12"/>
            <w:u w:val="single" w:color="0000FF"/>
          </w:rPr>
          <w:t>clerk@slaughampc.co.uk</w:t>
        </w:r>
        <w:r>
          <w:rPr>
            <w:b/>
            <w:i/>
            <w:color w:val="0000FF"/>
            <w:spacing w:val="-7"/>
            <w:sz w:val="12"/>
          </w:rPr>
          <w:t xml:space="preserve"> </w:t>
        </w:r>
        <w:r>
          <w:rPr>
            <w:b/>
            <w:i/>
            <w:sz w:val="12"/>
          </w:rPr>
          <w:t>W</w:t>
        </w:r>
      </w:hyperlink>
      <w:r>
        <w:rPr>
          <w:b/>
          <w:i/>
          <w:sz w:val="12"/>
        </w:rPr>
        <w:t>ebsite:</w:t>
      </w:r>
      <w:r>
        <w:rPr>
          <w:b/>
          <w:i/>
          <w:spacing w:val="-6"/>
          <w:sz w:val="12"/>
        </w:rPr>
        <w:t xml:space="preserve"> </w:t>
      </w:r>
      <w:hyperlink r:id="rId12">
        <w:r>
          <w:rPr>
            <w:b/>
            <w:i/>
            <w:color w:val="0000FF"/>
            <w:spacing w:val="-2"/>
            <w:sz w:val="12"/>
            <w:u w:val="single" w:color="0000FF"/>
          </w:rPr>
          <w:t>http://www.slaughampc.co.uk</w:t>
        </w:r>
      </w:hyperlink>
    </w:p>
    <w:p w14:paraId="13AC8590" w14:textId="77777777" w:rsidR="00FC4B92" w:rsidRDefault="00D7603F">
      <w:pPr>
        <w:spacing w:before="42"/>
        <w:ind w:left="131" w:right="1025"/>
        <w:rPr>
          <w:i/>
          <w:sz w:val="12"/>
        </w:rPr>
      </w:pPr>
      <w:r>
        <w:rPr>
          <w:b/>
          <w:sz w:val="12"/>
        </w:rPr>
        <w:t>Press</w:t>
      </w:r>
      <w:r>
        <w:rPr>
          <w:b/>
          <w:spacing w:val="-4"/>
          <w:sz w:val="12"/>
        </w:rPr>
        <w:t xml:space="preserve"> </w:t>
      </w:r>
      <w:r>
        <w:rPr>
          <w:b/>
          <w:sz w:val="12"/>
        </w:rPr>
        <w:t>and</w:t>
      </w:r>
      <w:r>
        <w:rPr>
          <w:b/>
          <w:spacing w:val="-4"/>
          <w:sz w:val="12"/>
        </w:rPr>
        <w:t xml:space="preserve"> </w:t>
      </w:r>
      <w:r>
        <w:rPr>
          <w:b/>
          <w:sz w:val="12"/>
        </w:rPr>
        <w:t>Public</w:t>
      </w:r>
      <w:r>
        <w:rPr>
          <w:b/>
          <w:spacing w:val="-4"/>
          <w:sz w:val="12"/>
        </w:rPr>
        <w:t xml:space="preserve"> </w:t>
      </w:r>
      <w:r>
        <w:rPr>
          <w:b/>
          <w:sz w:val="12"/>
        </w:rPr>
        <w:t>are</w:t>
      </w:r>
      <w:r>
        <w:rPr>
          <w:b/>
          <w:spacing w:val="-4"/>
          <w:sz w:val="12"/>
        </w:rPr>
        <w:t xml:space="preserve"> </w:t>
      </w:r>
      <w:r>
        <w:rPr>
          <w:b/>
          <w:sz w:val="12"/>
        </w:rPr>
        <w:t>welcome</w:t>
      </w:r>
      <w:r>
        <w:rPr>
          <w:b/>
          <w:spacing w:val="-4"/>
          <w:sz w:val="12"/>
        </w:rPr>
        <w:t xml:space="preserve"> </w:t>
      </w:r>
      <w:r>
        <w:rPr>
          <w:b/>
          <w:sz w:val="12"/>
        </w:rPr>
        <w:t>to</w:t>
      </w:r>
      <w:r>
        <w:rPr>
          <w:b/>
          <w:spacing w:val="-4"/>
          <w:sz w:val="12"/>
        </w:rPr>
        <w:t xml:space="preserve"> </w:t>
      </w:r>
      <w:r>
        <w:rPr>
          <w:b/>
          <w:sz w:val="12"/>
        </w:rPr>
        <w:t>attend</w:t>
      </w:r>
      <w:r>
        <w:rPr>
          <w:b/>
          <w:spacing w:val="-1"/>
          <w:sz w:val="12"/>
        </w:rPr>
        <w:t xml:space="preserve"> </w:t>
      </w:r>
      <w:r>
        <w:rPr>
          <w:b/>
          <w:sz w:val="12"/>
        </w:rPr>
        <w:t>-</w:t>
      </w:r>
      <w:r>
        <w:rPr>
          <w:b/>
          <w:spacing w:val="-5"/>
          <w:sz w:val="12"/>
        </w:rPr>
        <w:t xml:space="preserve"> </w:t>
      </w:r>
      <w:r>
        <w:rPr>
          <w:b/>
          <w:i/>
          <w:sz w:val="12"/>
        </w:rPr>
        <w:t>Public</w:t>
      </w:r>
      <w:r>
        <w:rPr>
          <w:b/>
          <w:i/>
          <w:spacing w:val="-5"/>
          <w:sz w:val="12"/>
        </w:rPr>
        <w:t xml:space="preserve"> </w:t>
      </w:r>
      <w:r>
        <w:rPr>
          <w:b/>
          <w:i/>
          <w:sz w:val="12"/>
        </w:rPr>
        <w:t>attendance</w:t>
      </w:r>
      <w:r>
        <w:rPr>
          <w:b/>
          <w:i/>
          <w:spacing w:val="-6"/>
          <w:sz w:val="12"/>
        </w:rPr>
        <w:t xml:space="preserve"> </w:t>
      </w:r>
      <w:r>
        <w:rPr>
          <w:b/>
          <w:i/>
          <w:sz w:val="12"/>
        </w:rPr>
        <w:t>at</w:t>
      </w:r>
      <w:r>
        <w:rPr>
          <w:b/>
          <w:i/>
          <w:spacing w:val="-4"/>
          <w:sz w:val="12"/>
        </w:rPr>
        <w:t xml:space="preserve"> </w:t>
      </w:r>
      <w:r>
        <w:rPr>
          <w:b/>
          <w:i/>
          <w:sz w:val="12"/>
        </w:rPr>
        <w:t>Parish</w:t>
      </w:r>
      <w:r>
        <w:rPr>
          <w:b/>
          <w:i/>
          <w:spacing w:val="-1"/>
          <w:sz w:val="12"/>
        </w:rPr>
        <w:t xml:space="preserve"> </w:t>
      </w:r>
      <w:r>
        <w:rPr>
          <w:b/>
          <w:i/>
          <w:sz w:val="12"/>
        </w:rPr>
        <w:t>Council</w:t>
      </w:r>
      <w:r>
        <w:rPr>
          <w:b/>
          <w:i/>
          <w:spacing w:val="-4"/>
          <w:sz w:val="12"/>
        </w:rPr>
        <w:t xml:space="preserve"> </w:t>
      </w:r>
      <w:r>
        <w:rPr>
          <w:b/>
          <w:i/>
          <w:sz w:val="12"/>
        </w:rPr>
        <w:t>meetings</w:t>
      </w:r>
      <w:r>
        <w:rPr>
          <w:b/>
          <w:i/>
          <w:spacing w:val="-2"/>
          <w:sz w:val="12"/>
        </w:rPr>
        <w:t xml:space="preserve"> </w:t>
      </w:r>
      <w:r>
        <w:rPr>
          <w:b/>
          <w:i/>
          <w:sz w:val="12"/>
        </w:rPr>
        <w:t>-</w:t>
      </w:r>
      <w:r>
        <w:rPr>
          <w:b/>
          <w:i/>
          <w:spacing w:val="-1"/>
          <w:sz w:val="12"/>
        </w:rPr>
        <w:t xml:space="preserve"> </w:t>
      </w:r>
      <w:r>
        <w:rPr>
          <w:i/>
          <w:sz w:val="12"/>
        </w:rPr>
        <w:t>The</w:t>
      </w:r>
      <w:r>
        <w:rPr>
          <w:i/>
          <w:spacing w:val="-2"/>
          <w:sz w:val="12"/>
        </w:rPr>
        <w:t xml:space="preserve"> </w:t>
      </w:r>
      <w:r>
        <w:rPr>
          <w:i/>
          <w:sz w:val="12"/>
        </w:rPr>
        <w:t>Parish</w:t>
      </w:r>
      <w:r>
        <w:rPr>
          <w:i/>
          <w:spacing w:val="-2"/>
          <w:sz w:val="12"/>
        </w:rPr>
        <w:t xml:space="preserve"> </w:t>
      </w:r>
      <w:r>
        <w:rPr>
          <w:i/>
          <w:sz w:val="12"/>
        </w:rPr>
        <w:t>Council</w:t>
      </w:r>
      <w:r>
        <w:rPr>
          <w:i/>
          <w:spacing w:val="-2"/>
          <w:sz w:val="12"/>
        </w:rPr>
        <w:t xml:space="preserve"> </w:t>
      </w:r>
      <w:r>
        <w:rPr>
          <w:i/>
          <w:sz w:val="12"/>
        </w:rPr>
        <w:t>is</w:t>
      </w:r>
      <w:r>
        <w:rPr>
          <w:i/>
          <w:spacing w:val="-2"/>
          <w:sz w:val="12"/>
        </w:rPr>
        <w:t xml:space="preserve"> </w:t>
      </w:r>
      <w:r>
        <w:rPr>
          <w:i/>
          <w:sz w:val="12"/>
        </w:rPr>
        <w:t>an</w:t>
      </w:r>
      <w:r>
        <w:rPr>
          <w:i/>
          <w:spacing w:val="-2"/>
          <w:sz w:val="12"/>
        </w:rPr>
        <w:t xml:space="preserve"> </w:t>
      </w:r>
      <w:r>
        <w:rPr>
          <w:i/>
          <w:sz w:val="12"/>
        </w:rPr>
        <w:t>open</w:t>
      </w:r>
      <w:r>
        <w:rPr>
          <w:i/>
          <w:spacing w:val="-2"/>
          <w:sz w:val="12"/>
        </w:rPr>
        <w:t xml:space="preserve"> </w:t>
      </w:r>
      <w:r>
        <w:rPr>
          <w:i/>
          <w:sz w:val="12"/>
        </w:rPr>
        <w:t>and</w:t>
      </w:r>
      <w:r>
        <w:rPr>
          <w:i/>
          <w:spacing w:val="-4"/>
          <w:sz w:val="12"/>
        </w:rPr>
        <w:t xml:space="preserve"> </w:t>
      </w:r>
      <w:r>
        <w:rPr>
          <w:i/>
          <w:sz w:val="12"/>
        </w:rPr>
        <w:t>transparent</w:t>
      </w:r>
      <w:r>
        <w:rPr>
          <w:i/>
          <w:spacing w:val="-2"/>
          <w:sz w:val="12"/>
        </w:rPr>
        <w:t xml:space="preserve"> </w:t>
      </w:r>
      <w:r>
        <w:rPr>
          <w:i/>
          <w:sz w:val="12"/>
        </w:rPr>
        <w:t>local</w:t>
      </w:r>
      <w:r>
        <w:rPr>
          <w:i/>
          <w:spacing w:val="-2"/>
          <w:sz w:val="12"/>
        </w:rPr>
        <w:t xml:space="preserve"> </w:t>
      </w:r>
      <w:r>
        <w:rPr>
          <w:i/>
          <w:sz w:val="12"/>
        </w:rPr>
        <w:t>authority</w:t>
      </w:r>
      <w:r>
        <w:rPr>
          <w:i/>
          <w:spacing w:val="-4"/>
          <w:sz w:val="12"/>
        </w:rPr>
        <w:t xml:space="preserve"> </w:t>
      </w:r>
      <w:r>
        <w:rPr>
          <w:i/>
          <w:sz w:val="12"/>
        </w:rPr>
        <w:t>and</w:t>
      </w:r>
      <w:r>
        <w:rPr>
          <w:i/>
          <w:spacing w:val="-2"/>
          <w:sz w:val="12"/>
        </w:rPr>
        <w:t xml:space="preserve"> </w:t>
      </w:r>
      <w:r>
        <w:rPr>
          <w:i/>
          <w:sz w:val="12"/>
        </w:rPr>
        <w:t>encourages</w:t>
      </w:r>
      <w:r>
        <w:rPr>
          <w:i/>
          <w:spacing w:val="-2"/>
          <w:sz w:val="12"/>
        </w:rPr>
        <w:t xml:space="preserve"> </w:t>
      </w:r>
      <w:r>
        <w:rPr>
          <w:i/>
          <w:sz w:val="12"/>
        </w:rPr>
        <w:t>public</w:t>
      </w:r>
      <w:r>
        <w:rPr>
          <w:i/>
          <w:spacing w:val="40"/>
          <w:sz w:val="12"/>
        </w:rPr>
        <w:t xml:space="preserve"> </w:t>
      </w:r>
      <w:r>
        <w:rPr>
          <w:i/>
          <w:sz w:val="12"/>
        </w:rPr>
        <w:t>attendance at meetings.</w:t>
      </w:r>
    </w:p>
    <w:p w14:paraId="13AC8591" w14:textId="77777777" w:rsidR="00FC4B92" w:rsidRDefault="00D7603F">
      <w:pPr>
        <w:tabs>
          <w:tab w:val="left" w:pos="10476"/>
        </w:tabs>
        <w:ind w:left="101"/>
        <w:rPr>
          <w:i/>
          <w:sz w:val="12"/>
        </w:rPr>
      </w:pPr>
      <w:r>
        <w:rPr>
          <w:i/>
          <w:spacing w:val="45"/>
          <w:sz w:val="12"/>
          <w:u w:val="thick"/>
        </w:rPr>
        <w:t xml:space="preserve">  </w:t>
      </w:r>
      <w:r>
        <w:rPr>
          <w:i/>
          <w:spacing w:val="-10"/>
          <w:sz w:val="12"/>
          <w:u w:val="thick"/>
        </w:rPr>
        <w:t>.</w:t>
      </w:r>
      <w:r>
        <w:rPr>
          <w:i/>
          <w:sz w:val="12"/>
          <w:u w:val="thick"/>
        </w:rPr>
        <w:tab/>
      </w:r>
    </w:p>
    <w:p w14:paraId="13AC8592" w14:textId="77777777" w:rsidR="00FC4B92" w:rsidRDefault="00FC4B92">
      <w:pPr>
        <w:pStyle w:val="BodyText"/>
        <w:spacing w:before="78"/>
        <w:rPr>
          <w:i/>
          <w:sz w:val="12"/>
        </w:rPr>
      </w:pPr>
    </w:p>
    <w:p w14:paraId="13AC8593" w14:textId="280E68A2" w:rsidR="00FC4B92" w:rsidRDefault="00D7603F">
      <w:pPr>
        <w:ind w:left="132"/>
        <w:rPr>
          <w:b/>
          <w:sz w:val="20"/>
        </w:rPr>
      </w:pPr>
      <w:r>
        <w:rPr>
          <w:b/>
          <w:spacing w:val="-2"/>
          <w:sz w:val="20"/>
        </w:rPr>
        <w:t>Present:</w:t>
      </w:r>
      <w:r w:rsidR="001F7248">
        <w:rPr>
          <w:b/>
          <w:spacing w:val="-2"/>
          <w:sz w:val="20"/>
        </w:rPr>
        <w:t xml:space="preserve"> Cllr’s Gary Marsh (Chair), David Dunn, Eric Prescott and Jane MacNaughton </w:t>
      </w:r>
    </w:p>
    <w:p w14:paraId="13AC8594" w14:textId="77777777" w:rsidR="00FC4B92" w:rsidRDefault="00FC4B92">
      <w:pPr>
        <w:pStyle w:val="BodyText"/>
        <w:rPr>
          <w:b/>
          <w:sz w:val="12"/>
        </w:rPr>
      </w:pPr>
    </w:p>
    <w:p w14:paraId="13AC8595" w14:textId="77777777" w:rsidR="00FC4B92" w:rsidRDefault="00FC4B92">
      <w:pPr>
        <w:rPr>
          <w:sz w:val="12"/>
        </w:rPr>
        <w:sectPr w:rsidR="00FC4B92" w:rsidSect="00F44932">
          <w:footerReference w:type="default" r:id="rId13"/>
          <w:type w:val="continuous"/>
          <w:pgSz w:w="11910" w:h="16840"/>
          <w:pgMar w:top="840" w:right="440" w:bottom="600" w:left="720" w:header="0" w:footer="403" w:gutter="0"/>
          <w:pgNumType w:start="1"/>
          <w:cols w:space="720"/>
        </w:sectPr>
      </w:pPr>
    </w:p>
    <w:p w14:paraId="13AC8596" w14:textId="77777777" w:rsidR="00FC4B92" w:rsidRDefault="00D7603F">
      <w:pPr>
        <w:spacing w:before="93" w:line="480" w:lineRule="auto"/>
        <w:ind w:left="131" w:right="38"/>
        <w:jc w:val="both"/>
        <w:rPr>
          <w:b/>
          <w:sz w:val="20"/>
        </w:rPr>
      </w:pPr>
      <w:r>
        <w:rPr>
          <w:b/>
          <w:spacing w:val="-2"/>
          <w:sz w:val="20"/>
        </w:rPr>
        <w:t>F11/01 F11/02 F11/03</w:t>
      </w:r>
    </w:p>
    <w:p w14:paraId="13AC8597" w14:textId="77777777" w:rsidR="00FC4B92" w:rsidRDefault="00FC4B92">
      <w:pPr>
        <w:pStyle w:val="BodyText"/>
        <w:spacing w:before="229"/>
        <w:rPr>
          <w:b/>
        </w:rPr>
      </w:pPr>
    </w:p>
    <w:p w14:paraId="13AC8598" w14:textId="77777777" w:rsidR="00FC4B92" w:rsidRDefault="00D7603F">
      <w:pPr>
        <w:ind w:left="131"/>
        <w:rPr>
          <w:b/>
          <w:sz w:val="20"/>
        </w:rPr>
      </w:pPr>
      <w:r>
        <w:rPr>
          <w:b/>
          <w:spacing w:val="-2"/>
          <w:sz w:val="20"/>
        </w:rPr>
        <w:t>F11/04</w:t>
      </w:r>
    </w:p>
    <w:p w14:paraId="13AC8599" w14:textId="77777777" w:rsidR="00FC4B92" w:rsidRDefault="00FC4B92">
      <w:pPr>
        <w:pStyle w:val="BodyText"/>
        <w:rPr>
          <w:b/>
        </w:rPr>
      </w:pPr>
    </w:p>
    <w:p w14:paraId="13AC859A" w14:textId="77777777" w:rsidR="00FC4B92" w:rsidRDefault="00FC4B92">
      <w:pPr>
        <w:pStyle w:val="BodyText"/>
        <w:rPr>
          <w:b/>
        </w:rPr>
      </w:pPr>
    </w:p>
    <w:p w14:paraId="13AC859B" w14:textId="77777777" w:rsidR="00FC4B92" w:rsidRDefault="00FC4B92">
      <w:pPr>
        <w:pStyle w:val="BodyText"/>
        <w:spacing w:before="2"/>
        <w:rPr>
          <w:b/>
        </w:rPr>
      </w:pPr>
    </w:p>
    <w:p w14:paraId="13AC859C" w14:textId="77777777" w:rsidR="00FC4B92" w:rsidRDefault="00D7603F">
      <w:pPr>
        <w:ind w:left="131"/>
        <w:rPr>
          <w:b/>
          <w:sz w:val="20"/>
        </w:rPr>
      </w:pPr>
      <w:r>
        <w:rPr>
          <w:b/>
          <w:spacing w:val="-2"/>
          <w:sz w:val="20"/>
        </w:rPr>
        <w:t>F11/05</w:t>
      </w:r>
    </w:p>
    <w:p w14:paraId="13AC859D" w14:textId="77777777" w:rsidR="00FC4B92" w:rsidRDefault="00FC4B92">
      <w:pPr>
        <w:pStyle w:val="BodyText"/>
        <w:rPr>
          <w:b/>
        </w:rPr>
      </w:pPr>
    </w:p>
    <w:p w14:paraId="13AC859E" w14:textId="77777777" w:rsidR="00FC4B92" w:rsidRDefault="00FC4B92">
      <w:pPr>
        <w:pStyle w:val="BodyText"/>
        <w:spacing w:before="228"/>
        <w:rPr>
          <w:b/>
        </w:rPr>
      </w:pPr>
    </w:p>
    <w:p w14:paraId="70E2BEA7" w14:textId="77777777" w:rsidR="00FC28C1" w:rsidRDefault="00FC28C1">
      <w:pPr>
        <w:spacing w:before="1"/>
        <w:ind w:left="131"/>
        <w:rPr>
          <w:b/>
          <w:spacing w:val="-2"/>
          <w:sz w:val="20"/>
        </w:rPr>
      </w:pPr>
    </w:p>
    <w:p w14:paraId="13AC859F" w14:textId="3AA8982D" w:rsidR="00FC4B92" w:rsidRDefault="00D7603F">
      <w:pPr>
        <w:spacing w:before="1"/>
        <w:ind w:left="131"/>
        <w:rPr>
          <w:b/>
          <w:sz w:val="20"/>
        </w:rPr>
      </w:pPr>
      <w:r>
        <w:rPr>
          <w:b/>
          <w:spacing w:val="-2"/>
          <w:sz w:val="20"/>
        </w:rPr>
        <w:t>F11/06</w:t>
      </w:r>
    </w:p>
    <w:p w14:paraId="4D07FE21" w14:textId="4088103D" w:rsidR="001F7248" w:rsidRDefault="00D7603F" w:rsidP="001F7248">
      <w:pPr>
        <w:spacing w:before="93" w:line="477" w:lineRule="auto"/>
        <w:ind w:left="153" w:right="2670"/>
        <w:rPr>
          <w:b/>
          <w:sz w:val="20"/>
        </w:rPr>
      </w:pPr>
      <w:r>
        <w:br w:type="column"/>
      </w:r>
      <w:r>
        <w:rPr>
          <w:b/>
          <w:sz w:val="20"/>
        </w:rPr>
        <w:t>Apologies for absence</w:t>
      </w:r>
      <w:r w:rsidR="001F7248">
        <w:rPr>
          <w:b/>
          <w:sz w:val="20"/>
        </w:rPr>
        <w:t>: Cllr’s Julia Elliott &amp; Bob St George</w:t>
      </w:r>
    </w:p>
    <w:p w14:paraId="13AC85A0" w14:textId="2C7D23F4" w:rsidR="00FC4B92" w:rsidRDefault="00D7603F" w:rsidP="001F7248">
      <w:pPr>
        <w:spacing w:before="93" w:line="477" w:lineRule="auto"/>
        <w:ind w:left="153" w:right="2670"/>
        <w:rPr>
          <w:b/>
          <w:sz w:val="20"/>
        </w:rPr>
      </w:pPr>
      <w:r>
        <w:rPr>
          <w:b/>
          <w:sz w:val="20"/>
        </w:rPr>
        <w:t>Declarations</w:t>
      </w:r>
      <w:r>
        <w:rPr>
          <w:b/>
          <w:spacing w:val="-13"/>
          <w:sz w:val="20"/>
        </w:rPr>
        <w:t xml:space="preserve"> </w:t>
      </w:r>
      <w:r>
        <w:rPr>
          <w:b/>
          <w:sz w:val="20"/>
        </w:rPr>
        <w:t>of</w:t>
      </w:r>
      <w:r>
        <w:rPr>
          <w:b/>
          <w:spacing w:val="-12"/>
          <w:sz w:val="20"/>
        </w:rPr>
        <w:t xml:space="preserve"> </w:t>
      </w:r>
      <w:r>
        <w:rPr>
          <w:b/>
          <w:sz w:val="20"/>
        </w:rPr>
        <w:t>Interest:</w:t>
      </w:r>
      <w:r w:rsidR="001F7248">
        <w:rPr>
          <w:b/>
          <w:sz w:val="20"/>
        </w:rPr>
        <w:t xml:space="preserve"> None</w:t>
      </w:r>
    </w:p>
    <w:p w14:paraId="13AC85A2" w14:textId="48F2418F" w:rsidR="00FC4B92" w:rsidRDefault="00D7603F" w:rsidP="000345B5">
      <w:pPr>
        <w:spacing w:before="4"/>
        <w:ind w:left="153" w:right="402"/>
        <w:rPr>
          <w:sz w:val="20"/>
        </w:rPr>
      </w:pPr>
      <w:r>
        <w:rPr>
          <w:b/>
          <w:sz w:val="20"/>
        </w:rPr>
        <w:t>Minutes</w:t>
      </w:r>
      <w:r>
        <w:rPr>
          <w:b/>
          <w:spacing w:val="-7"/>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meeting</w:t>
      </w:r>
      <w:r>
        <w:rPr>
          <w:b/>
          <w:spacing w:val="-5"/>
          <w:sz w:val="20"/>
        </w:rPr>
        <w:t xml:space="preserve"> </w:t>
      </w:r>
      <w:r>
        <w:rPr>
          <w:b/>
          <w:sz w:val="20"/>
        </w:rPr>
        <w:t>of</w:t>
      </w:r>
      <w:r>
        <w:rPr>
          <w:b/>
          <w:spacing w:val="-5"/>
          <w:sz w:val="20"/>
        </w:rPr>
        <w:t xml:space="preserve"> </w:t>
      </w:r>
      <w:r>
        <w:rPr>
          <w:b/>
          <w:sz w:val="20"/>
        </w:rPr>
        <w:t>Finance</w:t>
      </w:r>
      <w:r>
        <w:rPr>
          <w:b/>
          <w:spacing w:val="-7"/>
          <w:sz w:val="20"/>
        </w:rPr>
        <w:t xml:space="preserve"> </w:t>
      </w:r>
      <w:r>
        <w:rPr>
          <w:b/>
          <w:sz w:val="20"/>
        </w:rPr>
        <w:t>&amp;</w:t>
      </w:r>
      <w:r>
        <w:rPr>
          <w:b/>
          <w:spacing w:val="-3"/>
          <w:sz w:val="20"/>
        </w:rPr>
        <w:t xml:space="preserve"> </w:t>
      </w:r>
      <w:r>
        <w:rPr>
          <w:b/>
          <w:sz w:val="20"/>
        </w:rPr>
        <w:t>Policy</w:t>
      </w:r>
      <w:r>
        <w:rPr>
          <w:b/>
          <w:spacing w:val="-6"/>
          <w:sz w:val="20"/>
        </w:rPr>
        <w:t xml:space="preserve"> </w:t>
      </w:r>
      <w:r>
        <w:rPr>
          <w:b/>
          <w:sz w:val="20"/>
        </w:rPr>
        <w:t>Committee</w:t>
      </w:r>
      <w:r w:rsidR="00F10351">
        <w:rPr>
          <w:b/>
          <w:sz w:val="20"/>
        </w:rPr>
        <w:t xml:space="preserve"> -</w:t>
      </w:r>
      <w:r>
        <w:rPr>
          <w:sz w:val="20"/>
        </w:rPr>
        <w:t>To</w:t>
      </w:r>
      <w:r>
        <w:rPr>
          <w:spacing w:val="-4"/>
          <w:sz w:val="20"/>
        </w:rPr>
        <w:t xml:space="preserve"> </w:t>
      </w:r>
      <w:r>
        <w:rPr>
          <w:sz w:val="20"/>
        </w:rPr>
        <w:t>receive</w:t>
      </w:r>
      <w:r>
        <w:rPr>
          <w:spacing w:val="-2"/>
          <w:sz w:val="20"/>
        </w:rPr>
        <w:t xml:space="preserve"> </w:t>
      </w:r>
      <w:r>
        <w:rPr>
          <w:sz w:val="20"/>
        </w:rPr>
        <w:t>and</w:t>
      </w:r>
      <w:r>
        <w:rPr>
          <w:spacing w:val="-2"/>
          <w:sz w:val="20"/>
        </w:rPr>
        <w:t xml:space="preserve"> </w:t>
      </w:r>
      <w:r>
        <w:rPr>
          <w:sz w:val="20"/>
        </w:rPr>
        <w:t>adopt</w:t>
      </w:r>
      <w:r>
        <w:rPr>
          <w:spacing w:val="-4"/>
          <w:sz w:val="20"/>
        </w:rPr>
        <w:t xml:space="preserve"> </w:t>
      </w:r>
      <w:r>
        <w:rPr>
          <w:sz w:val="20"/>
        </w:rPr>
        <w:t>the</w:t>
      </w:r>
      <w:r>
        <w:rPr>
          <w:spacing w:val="-2"/>
          <w:sz w:val="20"/>
        </w:rPr>
        <w:t xml:space="preserve"> </w:t>
      </w:r>
      <w:r>
        <w:rPr>
          <w:sz w:val="20"/>
        </w:rPr>
        <w:t>minutes</w:t>
      </w:r>
      <w:r w:rsidR="00F3423C">
        <w:rPr>
          <w:sz w:val="20"/>
        </w:rPr>
        <w:t xml:space="preserve"> </w:t>
      </w:r>
      <w:r w:rsidR="00653613" w:rsidRPr="000345B5">
        <w:rPr>
          <w:b/>
          <w:sz w:val="20"/>
          <w:szCs w:val="20"/>
        </w:rPr>
        <w:t>12</w:t>
      </w:r>
      <w:r w:rsidR="00653613" w:rsidRPr="000345B5">
        <w:rPr>
          <w:b/>
          <w:sz w:val="20"/>
          <w:szCs w:val="20"/>
          <w:vertAlign w:val="superscript"/>
        </w:rPr>
        <w:t>th</w:t>
      </w:r>
      <w:r w:rsidR="00653613" w:rsidRPr="000345B5">
        <w:rPr>
          <w:b/>
          <w:sz w:val="20"/>
          <w:szCs w:val="20"/>
        </w:rPr>
        <w:t xml:space="preserve"> June 2024</w:t>
      </w:r>
      <w:r w:rsidR="00255883" w:rsidRPr="000345B5">
        <w:rPr>
          <w:b/>
          <w:sz w:val="20"/>
          <w:szCs w:val="20"/>
        </w:rPr>
        <w:t xml:space="preserve"> –</w:t>
      </w:r>
      <w:r w:rsidR="009E1DEA">
        <w:rPr>
          <w:b/>
          <w:sz w:val="20"/>
          <w:szCs w:val="20"/>
        </w:rPr>
        <w:t xml:space="preserve"> </w:t>
      </w:r>
      <w:r>
        <w:rPr>
          <w:sz w:val="20"/>
        </w:rPr>
        <w:t>To</w:t>
      </w:r>
      <w:r>
        <w:rPr>
          <w:spacing w:val="-2"/>
          <w:sz w:val="20"/>
        </w:rPr>
        <w:t xml:space="preserve"> </w:t>
      </w:r>
      <w:r>
        <w:rPr>
          <w:sz w:val="20"/>
        </w:rPr>
        <w:t>note</w:t>
      </w:r>
      <w:r>
        <w:rPr>
          <w:spacing w:val="-4"/>
          <w:sz w:val="20"/>
        </w:rPr>
        <w:t xml:space="preserve"> </w:t>
      </w:r>
      <w:r>
        <w:rPr>
          <w:sz w:val="20"/>
        </w:rPr>
        <w:t>any</w:t>
      </w:r>
      <w:r>
        <w:rPr>
          <w:spacing w:val="-3"/>
          <w:sz w:val="20"/>
        </w:rPr>
        <w:t xml:space="preserve"> </w:t>
      </w:r>
      <w:r>
        <w:rPr>
          <w:sz w:val="20"/>
        </w:rPr>
        <w:t>matters arising from the minutes.</w:t>
      </w:r>
      <w:r w:rsidR="001F7248">
        <w:rPr>
          <w:sz w:val="20"/>
        </w:rPr>
        <w:t xml:space="preserve"> Proposed Cllr Marsh Second Cllr MacNaughton</w:t>
      </w:r>
    </w:p>
    <w:p w14:paraId="13AC85A3" w14:textId="3672B2B7" w:rsidR="00FC4B92" w:rsidRDefault="00D7603F">
      <w:pPr>
        <w:pStyle w:val="BodyText"/>
        <w:spacing w:before="228"/>
        <w:ind w:left="132" w:right="1261" w:firstLine="21"/>
      </w:pPr>
      <w:r>
        <w:t>Adjournment</w:t>
      </w:r>
      <w:r>
        <w:rPr>
          <w:spacing w:val="-4"/>
        </w:rPr>
        <w:t xml:space="preserve"> </w:t>
      </w:r>
      <w:r>
        <w:t>for</w:t>
      </w:r>
      <w:r>
        <w:rPr>
          <w:spacing w:val="-3"/>
        </w:rPr>
        <w:t xml:space="preserve"> </w:t>
      </w:r>
      <w:r>
        <w:t>questions</w:t>
      </w:r>
      <w:r>
        <w:rPr>
          <w:spacing w:val="-3"/>
        </w:rPr>
        <w:t xml:space="preserve"> </w:t>
      </w:r>
      <w:r>
        <w:t>from</w:t>
      </w:r>
      <w:r>
        <w:rPr>
          <w:spacing w:val="-4"/>
        </w:rPr>
        <w:t xml:space="preserve"> </w:t>
      </w:r>
      <w:r>
        <w:t>the</w:t>
      </w:r>
      <w:r>
        <w:rPr>
          <w:spacing w:val="-4"/>
        </w:rPr>
        <w:t xml:space="preserve"> </w:t>
      </w:r>
      <w:r>
        <w:t>public:</w:t>
      </w:r>
      <w:r>
        <w:rPr>
          <w:spacing w:val="-4"/>
        </w:rPr>
        <w:t xml:space="preserve"> </w:t>
      </w:r>
      <w:r>
        <w:t>The</w:t>
      </w:r>
      <w:r>
        <w:rPr>
          <w:spacing w:val="-2"/>
        </w:rPr>
        <w:t xml:space="preserve"> </w:t>
      </w:r>
      <w:r>
        <w:t>Committee</w:t>
      </w:r>
      <w:r>
        <w:rPr>
          <w:spacing w:val="-2"/>
        </w:rPr>
        <w:t xml:space="preserve"> </w:t>
      </w:r>
      <w:r>
        <w:t>is</w:t>
      </w:r>
      <w:r>
        <w:rPr>
          <w:spacing w:val="-3"/>
        </w:rPr>
        <w:t xml:space="preserve"> </w:t>
      </w:r>
      <w:r>
        <w:t>to</w:t>
      </w:r>
      <w:r>
        <w:rPr>
          <w:spacing w:val="-4"/>
        </w:rPr>
        <w:t xml:space="preserve"> </w:t>
      </w:r>
      <w:r>
        <w:t>consider</w:t>
      </w:r>
      <w:r>
        <w:rPr>
          <w:spacing w:val="-1"/>
        </w:rPr>
        <w:t xml:space="preserve"> </w:t>
      </w:r>
      <w:r>
        <w:t>whether</w:t>
      </w:r>
      <w:r>
        <w:rPr>
          <w:spacing w:val="-3"/>
        </w:rPr>
        <w:t xml:space="preserve"> </w:t>
      </w:r>
      <w:r>
        <w:t>to adjourn the Meeting in accordance with Clause 1(d) of Standing Orders, in order to receive questions from members of the public.</w:t>
      </w:r>
      <w:r w:rsidR="001F7248">
        <w:t xml:space="preserve"> None Present </w:t>
      </w:r>
    </w:p>
    <w:p w14:paraId="13AC85A4" w14:textId="77777777" w:rsidR="00FC4B92" w:rsidRDefault="00FC4B92">
      <w:pPr>
        <w:pStyle w:val="BodyText"/>
        <w:spacing w:before="2"/>
      </w:pPr>
    </w:p>
    <w:p w14:paraId="0D1D39EC" w14:textId="1E37CD14" w:rsidR="00E53359" w:rsidRDefault="00D7603F" w:rsidP="00E53359">
      <w:pPr>
        <w:ind w:left="131" w:right="604"/>
        <w:rPr>
          <w:b/>
          <w:color w:val="0000FF"/>
          <w:sz w:val="20"/>
          <w:u w:val="single" w:color="0000FF"/>
        </w:rPr>
      </w:pPr>
      <w:r>
        <w:rPr>
          <w:b/>
          <w:sz w:val="20"/>
        </w:rPr>
        <w:t>Members</w:t>
      </w:r>
      <w:r>
        <w:rPr>
          <w:b/>
          <w:spacing w:val="-5"/>
          <w:sz w:val="20"/>
        </w:rPr>
        <w:t xml:space="preserve"> </w:t>
      </w:r>
      <w:r>
        <w:rPr>
          <w:b/>
          <w:sz w:val="20"/>
        </w:rPr>
        <w:t>are</w:t>
      </w:r>
      <w:r>
        <w:rPr>
          <w:b/>
          <w:spacing w:val="-3"/>
          <w:sz w:val="20"/>
        </w:rPr>
        <w:t xml:space="preserve"> </w:t>
      </w:r>
      <w:r>
        <w:rPr>
          <w:b/>
          <w:sz w:val="20"/>
        </w:rPr>
        <w:t>asked</w:t>
      </w:r>
      <w:r>
        <w:rPr>
          <w:b/>
          <w:spacing w:val="-4"/>
          <w:sz w:val="20"/>
        </w:rPr>
        <w:t xml:space="preserve"> </w:t>
      </w:r>
      <w:r>
        <w:rPr>
          <w:b/>
          <w:sz w:val="20"/>
        </w:rPr>
        <w:t>to</w:t>
      </w:r>
      <w:r>
        <w:rPr>
          <w:b/>
          <w:spacing w:val="-4"/>
          <w:sz w:val="20"/>
        </w:rPr>
        <w:t xml:space="preserve"> </w:t>
      </w:r>
      <w:r>
        <w:rPr>
          <w:b/>
          <w:sz w:val="20"/>
        </w:rPr>
        <w:t>review</w:t>
      </w:r>
      <w:r>
        <w:rPr>
          <w:b/>
          <w:spacing w:val="-4"/>
          <w:sz w:val="20"/>
        </w:rPr>
        <w:t xml:space="preserve"> </w:t>
      </w:r>
      <w:r>
        <w:rPr>
          <w:b/>
          <w:sz w:val="20"/>
        </w:rPr>
        <w:t>and</w:t>
      </w:r>
      <w:r>
        <w:rPr>
          <w:b/>
          <w:spacing w:val="-1"/>
          <w:sz w:val="20"/>
        </w:rPr>
        <w:t xml:space="preserve"> </w:t>
      </w:r>
      <w:r>
        <w:rPr>
          <w:b/>
          <w:sz w:val="20"/>
        </w:rPr>
        <w:t>consider</w:t>
      </w:r>
      <w:r>
        <w:rPr>
          <w:b/>
          <w:spacing w:val="-6"/>
          <w:sz w:val="20"/>
        </w:rPr>
        <w:t xml:space="preserve"> </w:t>
      </w:r>
      <w:r>
        <w:rPr>
          <w:b/>
          <w:sz w:val="20"/>
        </w:rPr>
        <w:t xml:space="preserve">ADOPT the NALC Model Financial Regulations </w:t>
      </w:r>
      <w:r>
        <w:rPr>
          <w:b/>
          <w:i/>
          <w:sz w:val="20"/>
        </w:rPr>
        <w:t xml:space="preserve">cc’d in advance. </w:t>
      </w:r>
      <w:r>
        <w:rPr>
          <w:b/>
          <w:sz w:val="20"/>
        </w:rPr>
        <w:t xml:space="preserve">RECOMMENDATION: </w:t>
      </w:r>
      <w:r w:rsidR="001F7248">
        <w:rPr>
          <w:b/>
          <w:sz w:val="20"/>
        </w:rPr>
        <w:t>Proposed Cllr Prescott Second Cllr Marsh</w:t>
      </w:r>
      <w:r w:rsidR="00FC28C1">
        <w:rPr>
          <w:b/>
          <w:sz w:val="20"/>
        </w:rPr>
        <w:t xml:space="preserve"> APPROPVED RESOLVED</w:t>
      </w:r>
    </w:p>
    <w:p w14:paraId="13AC85A6" w14:textId="7C839442" w:rsidR="00FC4B92" w:rsidRDefault="00D7603F">
      <w:pPr>
        <w:spacing w:before="229"/>
        <w:ind w:left="132" w:right="604"/>
        <w:rPr>
          <w:i/>
          <w:sz w:val="20"/>
        </w:rPr>
      </w:pPr>
      <w:r>
        <w:rPr>
          <w:b/>
          <w:sz w:val="20"/>
        </w:rPr>
        <w:t>Financial Monitoring Review Income / Expenditure Review 20</w:t>
      </w:r>
      <w:r w:rsidR="00E53359">
        <w:rPr>
          <w:b/>
          <w:sz w:val="20"/>
        </w:rPr>
        <w:t>24</w:t>
      </w:r>
      <w:r w:rsidR="00926360">
        <w:rPr>
          <w:b/>
          <w:sz w:val="20"/>
        </w:rPr>
        <w:t>/25</w:t>
      </w:r>
      <w:r>
        <w:rPr>
          <w:b/>
          <w:sz w:val="20"/>
        </w:rPr>
        <w:t xml:space="preserve">: To note the account records in accordance with the Financial Regulations of the Parish Council, as follows: </w:t>
      </w:r>
      <w:r>
        <w:rPr>
          <w:sz w:val="20"/>
        </w:rPr>
        <w:t>The</w:t>
      </w:r>
      <w:r>
        <w:rPr>
          <w:spacing w:val="-4"/>
          <w:sz w:val="20"/>
        </w:rPr>
        <w:t xml:space="preserve"> </w:t>
      </w:r>
      <w:r>
        <w:rPr>
          <w:sz w:val="20"/>
        </w:rPr>
        <w:t>Committee</w:t>
      </w:r>
      <w:r>
        <w:rPr>
          <w:spacing w:val="-4"/>
          <w:sz w:val="20"/>
        </w:rPr>
        <w:t xml:space="preserve"> </w:t>
      </w:r>
      <w:r>
        <w:rPr>
          <w:sz w:val="20"/>
        </w:rPr>
        <w:t>is</w:t>
      </w:r>
      <w:r>
        <w:rPr>
          <w:spacing w:val="-1"/>
          <w:sz w:val="20"/>
        </w:rPr>
        <w:t xml:space="preserve"> </w:t>
      </w:r>
      <w:r>
        <w:rPr>
          <w:sz w:val="20"/>
        </w:rPr>
        <w:t>asked</w:t>
      </w:r>
      <w:r>
        <w:rPr>
          <w:spacing w:val="-4"/>
          <w:sz w:val="20"/>
        </w:rPr>
        <w:t xml:space="preserve"> </w:t>
      </w:r>
      <w:r>
        <w:rPr>
          <w:sz w:val="20"/>
        </w:rPr>
        <w:t>to</w:t>
      </w:r>
      <w:r>
        <w:rPr>
          <w:spacing w:val="-2"/>
          <w:sz w:val="20"/>
        </w:rPr>
        <w:t xml:space="preserve"> </w:t>
      </w:r>
      <w:r>
        <w:rPr>
          <w:sz w:val="20"/>
        </w:rPr>
        <w:t>review</w:t>
      </w:r>
      <w:r>
        <w:rPr>
          <w:spacing w:val="-4"/>
          <w:sz w:val="20"/>
        </w:rPr>
        <w:t xml:space="preserve"> </w:t>
      </w:r>
      <w:r>
        <w:rPr>
          <w:sz w:val="20"/>
        </w:rPr>
        <w:t>the</w:t>
      </w:r>
      <w:r>
        <w:rPr>
          <w:spacing w:val="-2"/>
          <w:sz w:val="20"/>
        </w:rPr>
        <w:t xml:space="preserve"> </w:t>
      </w:r>
      <w:r>
        <w:rPr>
          <w:sz w:val="20"/>
        </w:rPr>
        <w:t>income</w:t>
      </w:r>
      <w:r>
        <w:rPr>
          <w:spacing w:val="-4"/>
          <w:sz w:val="20"/>
        </w:rPr>
        <w:t xml:space="preserve"> </w:t>
      </w:r>
      <w:r>
        <w:rPr>
          <w:sz w:val="20"/>
        </w:rPr>
        <w:t>and</w:t>
      </w:r>
      <w:r>
        <w:rPr>
          <w:spacing w:val="-4"/>
          <w:sz w:val="20"/>
        </w:rPr>
        <w:t xml:space="preserve"> </w:t>
      </w:r>
      <w:r>
        <w:rPr>
          <w:sz w:val="20"/>
        </w:rPr>
        <w:t>expenditure</w:t>
      </w:r>
      <w:r>
        <w:rPr>
          <w:spacing w:val="-2"/>
          <w:sz w:val="20"/>
        </w:rPr>
        <w:t xml:space="preserve"> </w:t>
      </w:r>
      <w:r>
        <w:rPr>
          <w:sz w:val="20"/>
        </w:rPr>
        <w:t>against</w:t>
      </w:r>
      <w:r>
        <w:rPr>
          <w:spacing w:val="-2"/>
          <w:sz w:val="20"/>
        </w:rPr>
        <w:t xml:space="preserve"> </w:t>
      </w:r>
      <w:r>
        <w:rPr>
          <w:sz w:val="20"/>
        </w:rPr>
        <w:t>budget</w:t>
      </w:r>
      <w:r>
        <w:rPr>
          <w:spacing w:val="-2"/>
          <w:sz w:val="20"/>
        </w:rPr>
        <w:t xml:space="preserve"> </w:t>
      </w:r>
      <w:r>
        <w:rPr>
          <w:sz w:val="20"/>
        </w:rPr>
        <w:t>20</w:t>
      </w:r>
      <w:r w:rsidR="00926360">
        <w:rPr>
          <w:sz w:val="20"/>
        </w:rPr>
        <w:t>24/25</w:t>
      </w:r>
      <w:r>
        <w:rPr>
          <w:spacing w:val="-3"/>
          <w:sz w:val="20"/>
        </w:rPr>
        <w:t xml:space="preserve"> </w:t>
      </w:r>
      <w:r>
        <w:rPr>
          <w:sz w:val="20"/>
        </w:rPr>
        <w:t>to</w:t>
      </w:r>
      <w:r>
        <w:rPr>
          <w:spacing w:val="-2"/>
          <w:sz w:val="20"/>
        </w:rPr>
        <w:t xml:space="preserve"> </w:t>
      </w:r>
      <w:r>
        <w:rPr>
          <w:sz w:val="20"/>
        </w:rPr>
        <w:t xml:space="preserve">include reserves position and to consider and approve other financially related matters if necessary </w:t>
      </w:r>
      <w:r>
        <w:rPr>
          <w:i/>
          <w:sz w:val="20"/>
        </w:rPr>
        <w:t>cc’d in advance</w:t>
      </w:r>
      <w:r w:rsidR="001F7248">
        <w:rPr>
          <w:i/>
          <w:sz w:val="20"/>
        </w:rPr>
        <w:t xml:space="preserve">: </w:t>
      </w:r>
      <w:r w:rsidR="001F7248" w:rsidRPr="00FC28C1">
        <w:rPr>
          <w:b/>
          <w:bCs/>
          <w:iCs/>
          <w:sz w:val="20"/>
        </w:rPr>
        <w:t xml:space="preserve">Proposed Cllr Marsh Second Cllr Prescott  APPROVED RESOLVED </w:t>
      </w:r>
    </w:p>
    <w:p w14:paraId="13AC85A7" w14:textId="5E7237B9" w:rsidR="00FC4B92" w:rsidRDefault="00D7603F">
      <w:pPr>
        <w:pStyle w:val="ListParagraph"/>
        <w:numPr>
          <w:ilvl w:val="0"/>
          <w:numId w:val="1"/>
        </w:numPr>
        <w:tabs>
          <w:tab w:val="left" w:pos="509"/>
        </w:tabs>
        <w:spacing w:before="119"/>
        <w:ind w:left="509" w:hanging="355"/>
        <w:rPr>
          <w:sz w:val="18"/>
        </w:rPr>
      </w:pPr>
      <w:r>
        <w:rPr>
          <w:sz w:val="18"/>
        </w:rPr>
        <w:t>Ref:</w:t>
      </w:r>
      <w:r>
        <w:rPr>
          <w:spacing w:val="-3"/>
          <w:sz w:val="18"/>
        </w:rPr>
        <w:t xml:space="preserve"> </w:t>
      </w:r>
      <w:r>
        <w:rPr>
          <w:sz w:val="18"/>
        </w:rPr>
        <w:t>Detailed</w:t>
      </w:r>
      <w:r>
        <w:rPr>
          <w:spacing w:val="-4"/>
          <w:sz w:val="18"/>
        </w:rPr>
        <w:t xml:space="preserve"> </w:t>
      </w:r>
      <w:r>
        <w:rPr>
          <w:sz w:val="18"/>
        </w:rPr>
        <w:t>Income</w:t>
      </w:r>
      <w:r>
        <w:rPr>
          <w:spacing w:val="-2"/>
          <w:sz w:val="18"/>
        </w:rPr>
        <w:t xml:space="preserve"> </w:t>
      </w:r>
      <w:r>
        <w:rPr>
          <w:sz w:val="18"/>
        </w:rPr>
        <w:t>&amp;</w:t>
      </w:r>
      <w:r>
        <w:rPr>
          <w:spacing w:val="-2"/>
          <w:sz w:val="18"/>
        </w:rPr>
        <w:t xml:space="preserve"> </w:t>
      </w:r>
      <w:r>
        <w:rPr>
          <w:sz w:val="18"/>
        </w:rPr>
        <w:t>Expenditure</w:t>
      </w:r>
      <w:r>
        <w:rPr>
          <w:spacing w:val="-5"/>
          <w:sz w:val="18"/>
        </w:rPr>
        <w:t xml:space="preserve"> </w:t>
      </w:r>
      <w:r>
        <w:rPr>
          <w:sz w:val="18"/>
        </w:rPr>
        <w:t>by</w:t>
      </w:r>
      <w:r>
        <w:rPr>
          <w:spacing w:val="-1"/>
          <w:sz w:val="18"/>
        </w:rPr>
        <w:t xml:space="preserve"> </w:t>
      </w:r>
      <w:r>
        <w:rPr>
          <w:sz w:val="18"/>
        </w:rPr>
        <w:t>Budget</w:t>
      </w:r>
      <w:r>
        <w:rPr>
          <w:spacing w:val="-2"/>
          <w:sz w:val="18"/>
        </w:rPr>
        <w:t xml:space="preserve"> Heading</w:t>
      </w:r>
      <w:r w:rsidR="00616451">
        <w:rPr>
          <w:spacing w:val="-2"/>
          <w:sz w:val="18"/>
        </w:rPr>
        <w:t xml:space="preserve"> </w:t>
      </w:r>
      <w:r w:rsidR="001B2199">
        <w:rPr>
          <w:spacing w:val="-2"/>
          <w:sz w:val="18"/>
        </w:rPr>
        <w:t>–</w:t>
      </w:r>
      <w:r w:rsidR="00616451">
        <w:rPr>
          <w:spacing w:val="-2"/>
          <w:sz w:val="18"/>
        </w:rPr>
        <w:t xml:space="preserve"> </w:t>
      </w:r>
      <w:r w:rsidR="001B2199">
        <w:rPr>
          <w:spacing w:val="-2"/>
          <w:sz w:val="18"/>
        </w:rPr>
        <w:t>25</w:t>
      </w:r>
      <w:r w:rsidR="001B2199" w:rsidRPr="001B2199">
        <w:rPr>
          <w:spacing w:val="-2"/>
          <w:sz w:val="18"/>
          <w:vertAlign w:val="superscript"/>
        </w:rPr>
        <w:t>th</w:t>
      </w:r>
      <w:r w:rsidR="001B2199">
        <w:rPr>
          <w:spacing w:val="-2"/>
          <w:sz w:val="18"/>
        </w:rPr>
        <w:t xml:space="preserve"> November 2024</w:t>
      </w:r>
    </w:p>
    <w:p w14:paraId="13AC85A8" w14:textId="1DCC49CF" w:rsidR="00FC4B92" w:rsidRPr="001B2199" w:rsidRDefault="00D7603F" w:rsidP="001B2199">
      <w:pPr>
        <w:pStyle w:val="ListParagraph"/>
        <w:numPr>
          <w:ilvl w:val="0"/>
          <w:numId w:val="1"/>
        </w:numPr>
        <w:tabs>
          <w:tab w:val="left" w:pos="509"/>
        </w:tabs>
        <w:spacing w:before="119"/>
        <w:ind w:left="509" w:hanging="355"/>
        <w:rPr>
          <w:sz w:val="18"/>
        </w:rPr>
      </w:pPr>
      <w:r>
        <w:rPr>
          <w:sz w:val="18"/>
        </w:rPr>
        <w:t>Ref:</w:t>
      </w:r>
      <w:r>
        <w:rPr>
          <w:spacing w:val="-3"/>
          <w:sz w:val="18"/>
        </w:rPr>
        <w:t xml:space="preserve"> </w:t>
      </w:r>
      <w:r>
        <w:rPr>
          <w:sz w:val="18"/>
        </w:rPr>
        <w:t>Income</w:t>
      </w:r>
      <w:r>
        <w:rPr>
          <w:spacing w:val="-2"/>
          <w:sz w:val="18"/>
        </w:rPr>
        <w:t xml:space="preserve"> </w:t>
      </w:r>
      <w:r>
        <w:rPr>
          <w:sz w:val="18"/>
        </w:rPr>
        <w:t>and</w:t>
      </w:r>
      <w:r>
        <w:rPr>
          <w:spacing w:val="-1"/>
          <w:sz w:val="18"/>
        </w:rPr>
        <w:t xml:space="preserve"> </w:t>
      </w:r>
      <w:r>
        <w:rPr>
          <w:sz w:val="18"/>
        </w:rPr>
        <w:t>Expenditure</w:t>
      </w:r>
      <w:r>
        <w:rPr>
          <w:spacing w:val="-5"/>
          <w:sz w:val="18"/>
        </w:rPr>
        <w:t xml:space="preserve"> </w:t>
      </w:r>
      <w:r>
        <w:rPr>
          <w:sz w:val="18"/>
        </w:rPr>
        <w:t>Account</w:t>
      </w:r>
      <w:r>
        <w:rPr>
          <w:spacing w:val="-2"/>
          <w:sz w:val="18"/>
        </w:rPr>
        <w:t xml:space="preserve"> </w:t>
      </w:r>
      <w:r>
        <w:rPr>
          <w:sz w:val="18"/>
        </w:rPr>
        <w:t>for</w:t>
      </w:r>
      <w:r>
        <w:rPr>
          <w:spacing w:val="-3"/>
          <w:sz w:val="18"/>
        </w:rPr>
        <w:t xml:space="preserve"> </w:t>
      </w:r>
      <w:r>
        <w:rPr>
          <w:sz w:val="18"/>
        </w:rPr>
        <w:t>Year</w:t>
      </w:r>
      <w:r>
        <w:rPr>
          <w:spacing w:val="-2"/>
          <w:sz w:val="18"/>
        </w:rPr>
        <w:t xml:space="preserve"> </w:t>
      </w:r>
      <w:r>
        <w:rPr>
          <w:spacing w:val="-4"/>
          <w:sz w:val="18"/>
        </w:rPr>
        <w:t>Ended</w:t>
      </w:r>
      <w:r w:rsidR="00943C0F">
        <w:rPr>
          <w:spacing w:val="-4"/>
          <w:sz w:val="18"/>
        </w:rPr>
        <w:t xml:space="preserve"> - </w:t>
      </w:r>
      <w:r w:rsidR="001B2199">
        <w:rPr>
          <w:spacing w:val="-2"/>
          <w:sz w:val="18"/>
        </w:rPr>
        <w:t>25</w:t>
      </w:r>
      <w:r w:rsidR="001B2199" w:rsidRPr="001B2199">
        <w:rPr>
          <w:spacing w:val="-2"/>
          <w:sz w:val="18"/>
          <w:vertAlign w:val="superscript"/>
        </w:rPr>
        <w:t>th</w:t>
      </w:r>
      <w:r w:rsidR="001B2199">
        <w:rPr>
          <w:spacing w:val="-2"/>
          <w:sz w:val="18"/>
        </w:rPr>
        <w:t xml:space="preserve"> November 2024</w:t>
      </w:r>
    </w:p>
    <w:p w14:paraId="13AC85A9" w14:textId="52D4F056" w:rsidR="00FC4B92" w:rsidRPr="001B2199" w:rsidRDefault="00D7603F" w:rsidP="001B2199">
      <w:pPr>
        <w:pStyle w:val="ListParagraph"/>
        <w:numPr>
          <w:ilvl w:val="0"/>
          <w:numId w:val="1"/>
        </w:numPr>
        <w:tabs>
          <w:tab w:val="left" w:pos="509"/>
        </w:tabs>
        <w:spacing w:before="119"/>
        <w:ind w:left="509" w:hanging="355"/>
        <w:rPr>
          <w:sz w:val="18"/>
        </w:rPr>
      </w:pPr>
      <w:r>
        <w:rPr>
          <w:sz w:val="18"/>
        </w:rPr>
        <w:t>Ref:</w:t>
      </w:r>
      <w:r>
        <w:rPr>
          <w:spacing w:val="-3"/>
          <w:sz w:val="18"/>
        </w:rPr>
        <w:t xml:space="preserve"> </w:t>
      </w:r>
      <w:r>
        <w:rPr>
          <w:sz w:val="18"/>
        </w:rPr>
        <w:t>Summary</w:t>
      </w:r>
      <w:r>
        <w:rPr>
          <w:spacing w:val="-2"/>
          <w:sz w:val="18"/>
        </w:rPr>
        <w:t xml:space="preserve"> </w:t>
      </w:r>
      <w:r>
        <w:rPr>
          <w:sz w:val="18"/>
        </w:rPr>
        <w:t>Income</w:t>
      </w:r>
      <w:r>
        <w:rPr>
          <w:spacing w:val="-2"/>
          <w:sz w:val="18"/>
        </w:rPr>
        <w:t xml:space="preserve"> </w:t>
      </w:r>
      <w:r>
        <w:rPr>
          <w:sz w:val="18"/>
        </w:rPr>
        <w:t>&amp;</w:t>
      </w:r>
      <w:r>
        <w:rPr>
          <w:spacing w:val="-3"/>
          <w:sz w:val="18"/>
        </w:rPr>
        <w:t xml:space="preserve"> </w:t>
      </w:r>
      <w:r>
        <w:rPr>
          <w:sz w:val="18"/>
        </w:rPr>
        <w:t>Expenditure</w:t>
      </w:r>
      <w:r>
        <w:rPr>
          <w:spacing w:val="-2"/>
          <w:sz w:val="18"/>
        </w:rPr>
        <w:t xml:space="preserve"> </w:t>
      </w:r>
      <w:r>
        <w:rPr>
          <w:sz w:val="18"/>
        </w:rPr>
        <w:t>by</w:t>
      </w:r>
      <w:r>
        <w:rPr>
          <w:spacing w:val="-2"/>
          <w:sz w:val="18"/>
        </w:rPr>
        <w:t xml:space="preserve"> </w:t>
      </w:r>
      <w:r>
        <w:rPr>
          <w:sz w:val="18"/>
        </w:rPr>
        <w:t>Budget</w:t>
      </w:r>
      <w:r>
        <w:rPr>
          <w:spacing w:val="-2"/>
          <w:sz w:val="18"/>
        </w:rPr>
        <w:t xml:space="preserve"> Heading</w:t>
      </w:r>
      <w:r w:rsidR="001B2199">
        <w:rPr>
          <w:spacing w:val="-2"/>
          <w:sz w:val="18"/>
        </w:rPr>
        <w:t xml:space="preserve"> -25</w:t>
      </w:r>
      <w:r w:rsidR="001B2199" w:rsidRPr="001B2199">
        <w:rPr>
          <w:spacing w:val="-2"/>
          <w:sz w:val="18"/>
          <w:vertAlign w:val="superscript"/>
        </w:rPr>
        <w:t>th</w:t>
      </w:r>
      <w:r w:rsidR="001B2199">
        <w:rPr>
          <w:spacing w:val="-2"/>
          <w:sz w:val="18"/>
        </w:rPr>
        <w:t xml:space="preserve"> November 2024</w:t>
      </w:r>
    </w:p>
    <w:p w14:paraId="13AC85AA" w14:textId="713C4306" w:rsidR="00FC4B92" w:rsidRPr="001B2199" w:rsidRDefault="00D7603F" w:rsidP="001B2199">
      <w:pPr>
        <w:pStyle w:val="ListParagraph"/>
        <w:numPr>
          <w:ilvl w:val="0"/>
          <w:numId w:val="1"/>
        </w:numPr>
        <w:tabs>
          <w:tab w:val="left" w:pos="509"/>
        </w:tabs>
        <w:spacing w:before="119"/>
        <w:ind w:left="509" w:hanging="355"/>
        <w:rPr>
          <w:sz w:val="18"/>
        </w:rPr>
      </w:pPr>
      <w:r>
        <w:rPr>
          <w:sz w:val="18"/>
        </w:rPr>
        <w:t>Ref</w:t>
      </w:r>
      <w:r>
        <w:rPr>
          <w:spacing w:val="-2"/>
          <w:sz w:val="18"/>
        </w:rPr>
        <w:t xml:space="preserve"> </w:t>
      </w:r>
      <w:r>
        <w:rPr>
          <w:sz w:val="18"/>
        </w:rPr>
        <w:t>Balance</w:t>
      </w:r>
      <w:r>
        <w:rPr>
          <w:spacing w:val="-2"/>
          <w:sz w:val="18"/>
        </w:rPr>
        <w:t xml:space="preserve"> </w:t>
      </w:r>
      <w:r>
        <w:rPr>
          <w:sz w:val="18"/>
        </w:rPr>
        <w:t>Sheet</w:t>
      </w:r>
      <w:r>
        <w:rPr>
          <w:spacing w:val="-2"/>
          <w:sz w:val="18"/>
        </w:rPr>
        <w:t xml:space="preserve"> </w:t>
      </w:r>
      <w:r>
        <w:rPr>
          <w:sz w:val="18"/>
        </w:rPr>
        <w:t>as</w:t>
      </w:r>
      <w:r>
        <w:rPr>
          <w:spacing w:val="-2"/>
          <w:sz w:val="18"/>
        </w:rPr>
        <w:t xml:space="preserve"> </w:t>
      </w:r>
      <w:r>
        <w:rPr>
          <w:sz w:val="18"/>
        </w:rPr>
        <w:t>at</w:t>
      </w:r>
      <w:r>
        <w:rPr>
          <w:spacing w:val="-2"/>
          <w:sz w:val="18"/>
        </w:rPr>
        <w:t xml:space="preserve"> </w:t>
      </w:r>
      <w:r w:rsidR="001B2199">
        <w:rPr>
          <w:spacing w:val="-2"/>
          <w:sz w:val="18"/>
        </w:rPr>
        <w:t>25</w:t>
      </w:r>
      <w:r w:rsidR="001B2199" w:rsidRPr="001B2199">
        <w:rPr>
          <w:spacing w:val="-2"/>
          <w:sz w:val="18"/>
          <w:vertAlign w:val="superscript"/>
        </w:rPr>
        <w:t>th</w:t>
      </w:r>
      <w:r w:rsidR="001B2199">
        <w:rPr>
          <w:spacing w:val="-2"/>
          <w:sz w:val="18"/>
        </w:rPr>
        <w:t xml:space="preserve"> November 2024</w:t>
      </w:r>
    </w:p>
    <w:p w14:paraId="13AC85AB" w14:textId="5D67E025" w:rsidR="00FC4B92" w:rsidRDefault="00D7603F">
      <w:pPr>
        <w:pStyle w:val="ListParagraph"/>
        <w:numPr>
          <w:ilvl w:val="0"/>
          <w:numId w:val="1"/>
        </w:numPr>
        <w:tabs>
          <w:tab w:val="left" w:pos="509"/>
        </w:tabs>
        <w:spacing w:before="116"/>
        <w:ind w:left="509" w:hanging="355"/>
        <w:rPr>
          <w:sz w:val="18"/>
        </w:rPr>
      </w:pPr>
      <w:r>
        <w:rPr>
          <w:sz w:val="18"/>
        </w:rPr>
        <w:t>Ref</w:t>
      </w:r>
      <w:r>
        <w:rPr>
          <w:spacing w:val="-2"/>
          <w:sz w:val="18"/>
        </w:rPr>
        <w:t xml:space="preserve"> </w:t>
      </w:r>
      <w:r>
        <w:rPr>
          <w:sz w:val="18"/>
        </w:rPr>
        <w:t>Trial</w:t>
      </w:r>
      <w:r>
        <w:rPr>
          <w:spacing w:val="-1"/>
          <w:sz w:val="18"/>
        </w:rPr>
        <w:t xml:space="preserve"> </w:t>
      </w:r>
      <w:r>
        <w:rPr>
          <w:sz w:val="18"/>
        </w:rPr>
        <w:t>Balance as</w:t>
      </w:r>
      <w:r>
        <w:rPr>
          <w:spacing w:val="-1"/>
          <w:sz w:val="18"/>
        </w:rPr>
        <w:t xml:space="preserve"> </w:t>
      </w:r>
      <w:r>
        <w:rPr>
          <w:sz w:val="18"/>
        </w:rPr>
        <w:t>at</w:t>
      </w:r>
      <w:r>
        <w:rPr>
          <w:spacing w:val="-3"/>
          <w:sz w:val="18"/>
        </w:rPr>
        <w:t xml:space="preserve"> </w:t>
      </w:r>
      <w:r w:rsidR="001B2199">
        <w:rPr>
          <w:spacing w:val="-2"/>
          <w:sz w:val="18"/>
        </w:rPr>
        <w:t>25</w:t>
      </w:r>
      <w:r w:rsidR="001B2199" w:rsidRPr="001B2199">
        <w:rPr>
          <w:spacing w:val="-2"/>
          <w:sz w:val="18"/>
          <w:vertAlign w:val="superscript"/>
        </w:rPr>
        <w:t>th</w:t>
      </w:r>
      <w:r w:rsidR="001B2199">
        <w:rPr>
          <w:spacing w:val="-2"/>
          <w:sz w:val="18"/>
        </w:rPr>
        <w:t xml:space="preserve"> November 2024</w:t>
      </w:r>
    </w:p>
    <w:p w14:paraId="13AC85AD" w14:textId="57A1140E" w:rsidR="00FC4B92" w:rsidRPr="002D77AF" w:rsidRDefault="00D7603F">
      <w:pPr>
        <w:pStyle w:val="ListParagraph"/>
        <w:numPr>
          <w:ilvl w:val="0"/>
          <w:numId w:val="1"/>
        </w:numPr>
        <w:tabs>
          <w:tab w:val="left" w:pos="509"/>
        </w:tabs>
        <w:spacing w:before="119"/>
        <w:ind w:left="509" w:hanging="355"/>
        <w:rPr>
          <w:sz w:val="18"/>
        </w:rPr>
      </w:pPr>
      <w:r>
        <w:rPr>
          <w:sz w:val="18"/>
        </w:rPr>
        <w:t>Annual</w:t>
      </w:r>
      <w:r>
        <w:rPr>
          <w:spacing w:val="-4"/>
          <w:sz w:val="18"/>
        </w:rPr>
        <w:t xml:space="preserve"> </w:t>
      </w:r>
      <w:r>
        <w:rPr>
          <w:sz w:val="18"/>
        </w:rPr>
        <w:t>Budget</w:t>
      </w:r>
      <w:r>
        <w:rPr>
          <w:spacing w:val="-2"/>
          <w:sz w:val="18"/>
        </w:rPr>
        <w:t xml:space="preserve"> </w:t>
      </w:r>
      <w:r>
        <w:rPr>
          <w:sz w:val="18"/>
        </w:rPr>
        <w:t>By</w:t>
      </w:r>
      <w:r>
        <w:rPr>
          <w:spacing w:val="-1"/>
          <w:sz w:val="18"/>
        </w:rPr>
        <w:t xml:space="preserve"> </w:t>
      </w:r>
      <w:r>
        <w:rPr>
          <w:sz w:val="18"/>
        </w:rPr>
        <w:t>Cost</w:t>
      </w:r>
      <w:r>
        <w:rPr>
          <w:spacing w:val="-3"/>
          <w:sz w:val="18"/>
        </w:rPr>
        <w:t xml:space="preserve"> </w:t>
      </w:r>
      <w:r>
        <w:rPr>
          <w:spacing w:val="-2"/>
          <w:sz w:val="18"/>
        </w:rPr>
        <w:t>Centre</w:t>
      </w:r>
      <w:r w:rsidR="001B2199">
        <w:rPr>
          <w:spacing w:val="-2"/>
          <w:sz w:val="18"/>
        </w:rPr>
        <w:t xml:space="preserve"> 25</w:t>
      </w:r>
      <w:r w:rsidR="001B2199" w:rsidRPr="001B2199">
        <w:rPr>
          <w:spacing w:val="-2"/>
          <w:sz w:val="18"/>
          <w:vertAlign w:val="superscript"/>
        </w:rPr>
        <w:t>th</w:t>
      </w:r>
      <w:r w:rsidR="001B2199">
        <w:rPr>
          <w:spacing w:val="-2"/>
          <w:sz w:val="18"/>
        </w:rPr>
        <w:t xml:space="preserve"> November 2024</w:t>
      </w:r>
    </w:p>
    <w:p w14:paraId="4817F048" w14:textId="598B307B" w:rsidR="00C12B46" w:rsidRPr="00C12B46" w:rsidRDefault="002D77AF" w:rsidP="00C12B46">
      <w:pPr>
        <w:pStyle w:val="ListParagraph"/>
        <w:numPr>
          <w:ilvl w:val="0"/>
          <w:numId w:val="1"/>
        </w:numPr>
        <w:tabs>
          <w:tab w:val="left" w:pos="509"/>
        </w:tabs>
        <w:spacing w:before="119"/>
        <w:ind w:left="509" w:hanging="355"/>
        <w:rPr>
          <w:sz w:val="18"/>
        </w:rPr>
      </w:pPr>
      <w:r>
        <w:rPr>
          <w:spacing w:val="-2"/>
          <w:sz w:val="18"/>
        </w:rPr>
        <w:t xml:space="preserve">Reserves </w:t>
      </w:r>
      <w:r w:rsidR="00C12B46">
        <w:rPr>
          <w:spacing w:val="-2"/>
          <w:sz w:val="18"/>
        </w:rPr>
        <w:t>position</w:t>
      </w:r>
      <w:r w:rsidR="0083133F">
        <w:rPr>
          <w:spacing w:val="-2"/>
          <w:sz w:val="18"/>
        </w:rPr>
        <w:t xml:space="preserve"> - </w:t>
      </w:r>
      <w:r w:rsidR="001B2199">
        <w:rPr>
          <w:spacing w:val="-2"/>
          <w:sz w:val="18"/>
        </w:rPr>
        <w:t>25</w:t>
      </w:r>
      <w:r w:rsidR="001B2199" w:rsidRPr="001B2199">
        <w:rPr>
          <w:spacing w:val="-2"/>
          <w:sz w:val="18"/>
          <w:vertAlign w:val="superscript"/>
        </w:rPr>
        <w:t>th</w:t>
      </w:r>
      <w:r w:rsidR="001B2199">
        <w:rPr>
          <w:spacing w:val="-2"/>
          <w:sz w:val="18"/>
        </w:rPr>
        <w:t xml:space="preserve"> November 2024</w:t>
      </w:r>
    </w:p>
    <w:p w14:paraId="759664F1" w14:textId="77777777" w:rsidR="00F44932" w:rsidRDefault="00F44932">
      <w:pPr>
        <w:rPr>
          <w:sz w:val="16"/>
          <w:szCs w:val="20"/>
        </w:rPr>
      </w:pPr>
    </w:p>
    <w:p w14:paraId="13AC85AE" w14:textId="613D451E" w:rsidR="00F44932" w:rsidRPr="00982ACA" w:rsidRDefault="00F44932">
      <w:pPr>
        <w:rPr>
          <w:sz w:val="16"/>
          <w:szCs w:val="20"/>
        </w:rPr>
        <w:sectPr w:rsidR="00F44932" w:rsidRPr="00982ACA" w:rsidSect="000345B5">
          <w:type w:val="continuous"/>
          <w:pgSz w:w="11910" w:h="16840"/>
          <w:pgMar w:top="840" w:right="995" w:bottom="600" w:left="720" w:header="0" w:footer="403" w:gutter="0"/>
          <w:cols w:num="2" w:space="720" w:equalWidth="0">
            <w:col w:w="791" w:space="626"/>
            <w:col w:w="9333"/>
          </w:cols>
        </w:sectPr>
      </w:pPr>
    </w:p>
    <w:p w14:paraId="13AC85AF" w14:textId="77777777" w:rsidR="00FC4B92" w:rsidRDefault="00FC4B92">
      <w:pPr>
        <w:pStyle w:val="BodyText"/>
        <w:spacing w:before="1"/>
      </w:pPr>
    </w:p>
    <w:p w14:paraId="34E6346F" w14:textId="52B3F2E5" w:rsidR="00EA222F" w:rsidRPr="00EA222F" w:rsidRDefault="00D7603F">
      <w:pPr>
        <w:tabs>
          <w:tab w:val="left" w:pos="1550"/>
        </w:tabs>
        <w:ind w:left="1549" w:right="1025" w:hanging="1418"/>
        <w:rPr>
          <w:bCs/>
          <w:sz w:val="20"/>
        </w:rPr>
      </w:pPr>
      <w:r>
        <w:rPr>
          <w:b/>
          <w:spacing w:val="-2"/>
          <w:sz w:val="20"/>
        </w:rPr>
        <w:t>F11/07</w:t>
      </w:r>
      <w:r>
        <w:rPr>
          <w:b/>
          <w:sz w:val="20"/>
        </w:rPr>
        <w:tab/>
      </w:r>
      <w:r w:rsidR="00C12B46">
        <w:rPr>
          <w:b/>
          <w:sz w:val="20"/>
        </w:rPr>
        <w:t xml:space="preserve">Risk Management and Internal Controls - </w:t>
      </w:r>
      <w:r w:rsidR="00EA222F" w:rsidRPr="00EA222F">
        <w:rPr>
          <w:bCs/>
          <w:sz w:val="20"/>
        </w:rPr>
        <w:t>Members are asked to</w:t>
      </w:r>
      <w:r w:rsidR="00C0365F">
        <w:rPr>
          <w:bCs/>
          <w:sz w:val="20"/>
        </w:rPr>
        <w:t xml:space="preserve"> review and </w:t>
      </w:r>
      <w:r w:rsidR="00EA222F" w:rsidRPr="00EA222F">
        <w:rPr>
          <w:bCs/>
          <w:sz w:val="20"/>
        </w:rPr>
        <w:t>consider risk assessments</w:t>
      </w:r>
      <w:r w:rsidR="00C0365F">
        <w:rPr>
          <w:bCs/>
          <w:sz w:val="20"/>
        </w:rPr>
        <w:t xml:space="preserve"> and internals and adopt</w:t>
      </w:r>
      <w:r w:rsidR="00EA222F" w:rsidRPr="00EA222F">
        <w:rPr>
          <w:bCs/>
          <w:sz w:val="20"/>
        </w:rPr>
        <w:t xml:space="preserve"> </w:t>
      </w:r>
      <w:r w:rsidR="00EA222F">
        <w:rPr>
          <w:bCs/>
          <w:sz w:val="20"/>
        </w:rPr>
        <w:t>(</w:t>
      </w:r>
      <w:r w:rsidR="00EA222F" w:rsidRPr="00EA222F">
        <w:rPr>
          <w:bCs/>
          <w:i/>
          <w:iCs/>
          <w:sz w:val="20"/>
        </w:rPr>
        <w:t>attached</w:t>
      </w:r>
      <w:r w:rsidR="00EA222F">
        <w:rPr>
          <w:bCs/>
          <w:sz w:val="20"/>
        </w:rPr>
        <w:t>)</w:t>
      </w:r>
      <w:r w:rsidR="00562496">
        <w:rPr>
          <w:bCs/>
          <w:sz w:val="20"/>
        </w:rPr>
        <w:t xml:space="preserve"> Proposed Cllr Marsh Second</w:t>
      </w:r>
      <w:r w:rsidR="00A813DC">
        <w:rPr>
          <w:bCs/>
          <w:sz w:val="20"/>
        </w:rPr>
        <w:t xml:space="preserve"> Cllr Prescott </w:t>
      </w:r>
      <w:r w:rsidR="00562496" w:rsidRPr="00FC28C1">
        <w:rPr>
          <w:b/>
          <w:sz w:val="20"/>
        </w:rPr>
        <w:t xml:space="preserve">APPROVED </w:t>
      </w:r>
      <w:r w:rsidR="00A813DC" w:rsidRPr="00FC28C1">
        <w:rPr>
          <w:b/>
          <w:sz w:val="20"/>
        </w:rPr>
        <w:t>RESOLVED</w:t>
      </w:r>
      <w:r w:rsidR="00A813DC">
        <w:rPr>
          <w:bCs/>
          <w:sz w:val="20"/>
        </w:rPr>
        <w:t xml:space="preserve"> </w:t>
      </w:r>
    </w:p>
    <w:p w14:paraId="2ADAA722" w14:textId="77777777" w:rsidR="00EA222F" w:rsidRDefault="00EA222F">
      <w:pPr>
        <w:tabs>
          <w:tab w:val="left" w:pos="1550"/>
        </w:tabs>
        <w:ind w:left="1549" w:right="1025" w:hanging="1418"/>
        <w:rPr>
          <w:b/>
          <w:sz w:val="20"/>
        </w:rPr>
      </w:pPr>
      <w:r>
        <w:rPr>
          <w:b/>
          <w:sz w:val="20"/>
        </w:rPr>
        <w:tab/>
      </w:r>
    </w:p>
    <w:p w14:paraId="13AC85B0" w14:textId="7DF7BEA8" w:rsidR="00FC4B92" w:rsidRDefault="00EA222F">
      <w:pPr>
        <w:tabs>
          <w:tab w:val="left" w:pos="1550"/>
        </w:tabs>
        <w:ind w:left="1549" w:right="1025" w:hanging="1418"/>
        <w:rPr>
          <w:sz w:val="20"/>
        </w:rPr>
      </w:pPr>
      <w:r>
        <w:rPr>
          <w:b/>
          <w:spacing w:val="-2"/>
          <w:sz w:val="20"/>
        </w:rPr>
        <w:t>F11/08</w:t>
      </w:r>
      <w:r>
        <w:rPr>
          <w:b/>
          <w:sz w:val="20"/>
        </w:rPr>
        <w:tab/>
      </w:r>
      <w:r w:rsidR="00D7603F">
        <w:rPr>
          <w:b/>
          <w:sz w:val="20"/>
        </w:rPr>
        <w:t>Projects 2025</w:t>
      </w:r>
      <w:r w:rsidR="006F6EF6">
        <w:rPr>
          <w:b/>
          <w:sz w:val="20"/>
        </w:rPr>
        <w:t>/26</w:t>
      </w:r>
      <w:r w:rsidR="008B4CAC">
        <w:rPr>
          <w:b/>
          <w:sz w:val="20"/>
        </w:rPr>
        <w:t>/27</w:t>
      </w:r>
      <w:r w:rsidR="00D7603F">
        <w:rPr>
          <w:b/>
          <w:sz w:val="20"/>
        </w:rPr>
        <w:t xml:space="preserve">: </w:t>
      </w:r>
      <w:r w:rsidR="00D7603F">
        <w:rPr>
          <w:sz w:val="20"/>
        </w:rPr>
        <w:t>The Committee is asked to review expenditure in relation to projects coming</w:t>
      </w:r>
      <w:r w:rsidR="00D7603F">
        <w:rPr>
          <w:spacing w:val="-5"/>
          <w:sz w:val="20"/>
        </w:rPr>
        <w:t xml:space="preserve"> </w:t>
      </w:r>
      <w:r w:rsidR="00D7603F">
        <w:rPr>
          <w:sz w:val="20"/>
        </w:rPr>
        <w:t>forward/influences</w:t>
      </w:r>
      <w:r w:rsidR="00D7603F">
        <w:rPr>
          <w:spacing w:val="-1"/>
          <w:sz w:val="20"/>
        </w:rPr>
        <w:t xml:space="preserve"> </w:t>
      </w:r>
      <w:r w:rsidR="00D7603F">
        <w:rPr>
          <w:sz w:val="20"/>
        </w:rPr>
        <w:t>on</w:t>
      </w:r>
      <w:r w:rsidR="00D7603F">
        <w:rPr>
          <w:spacing w:val="-5"/>
          <w:sz w:val="20"/>
        </w:rPr>
        <w:t xml:space="preserve"> </w:t>
      </w:r>
      <w:r w:rsidR="00D7603F">
        <w:rPr>
          <w:sz w:val="20"/>
        </w:rPr>
        <w:t>the</w:t>
      </w:r>
      <w:r w:rsidR="00D7603F">
        <w:rPr>
          <w:spacing w:val="-5"/>
          <w:sz w:val="20"/>
        </w:rPr>
        <w:t xml:space="preserve"> </w:t>
      </w:r>
      <w:r w:rsidR="00D7603F">
        <w:rPr>
          <w:sz w:val="20"/>
        </w:rPr>
        <w:t>budget/future</w:t>
      </w:r>
      <w:r w:rsidR="00D7603F">
        <w:rPr>
          <w:spacing w:val="-5"/>
          <w:sz w:val="20"/>
        </w:rPr>
        <w:t xml:space="preserve"> </w:t>
      </w:r>
      <w:r w:rsidR="00D7603F">
        <w:rPr>
          <w:sz w:val="20"/>
        </w:rPr>
        <w:t>funding</w:t>
      </w:r>
      <w:r w:rsidR="00D7603F">
        <w:rPr>
          <w:spacing w:val="-5"/>
          <w:sz w:val="20"/>
        </w:rPr>
        <w:t xml:space="preserve">  </w:t>
      </w:r>
      <w:r w:rsidR="00D7603F">
        <w:rPr>
          <w:i/>
          <w:sz w:val="20"/>
        </w:rPr>
        <w:t>to</w:t>
      </w:r>
      <w:r w:rsidR="00D7603F">
        <w:rPr>
          <w:i/>
          <w:spacing w:val="-3"/>
          <w:sz w:val="20"/>
        </w:rPr>
        <w:t xml:space="preserve"> </w:t>
      </w:r>
      <w:r w:rsidR="00D7603F">
        <w:rPr>
          <w:i/>
          <w:sz w:val="20"/>
        </w:rPr>
        <w:t>include</w:t>
      </w:r>
      <w:r w:rsidR="00D7603F">
        <w:rPr>
          <w:i/>
          <w:spacing w:val="-5"/>
          <w:sz w:val="20"/>
        </w:rPr>
        <w:t xml:space="preserve"> </w:t>
      </w:r>
      <w:r w:rsidR="00D7603F">
        <w:rPr>
          <w:i/>
          <w:sz w:val="20"/>
        </w:rPr>
        <w:t>S106</w:t>
      </w:r>
      <w:r w:rsidR="00D7603F">
        <w:rPr>
          <w:i/>
          <w:spacing w:val="-5"/>
          <w:sz w:val="20"/>
        </w:rPr>
        <w:t xml:space="preserve"> </w:t>
      </w:r>
      <w:r w:rsidR="00D7603F">
        <w:rPr>
          <w:i/>
          <w:sz w:val="20"/>
        </w:rPr>
        <w:t>position</w:t>
      </w:r>
      <w:r w:rsidR="00D7603F">
        <w:rPr>
          <w:sz w:val="20"/>
        </w:rPr>
        <w:t>.</w:t>
      </w:r>
      <w:r w:rsidR="00C26658">
        <w:rPr>
          <w:sz w:val="20"/>
        </w:rPr>
        <w:t xml:space="preserve"> Proposed Committee Second Cllr Gary Marsh, Cllr Jane MacNaughton </w:t>
      </w:r>
    </w:p>
    <w:p w14:paraId="392AB678" w14:textId="77777777" w:rsidR="00A7521C" w:rsidRDefault="00A7521C" w:rsidP="00A7521C">
      <w:pPr>
        <w:tabs>
          <w:tab w:val="left" w:pos="1550"/>
        </w:tabs>
        <w:ind w:right="1025"/>
        <w:rPr>
          <w:sz w:val="20"/>
        </w:rPr>
      </w:pPr>
    </w:p>
    <w:p w14:paraId="13AC85B1" w14:textId="525AE93A" w:rsidR="00FC4B92" w:rsidRPr="005D709B" w:rsidRDefault="005D709B" w:rsidP="00DC54DC">
      <w:pPr>
        <w:pStyle w:val="ListParagraph"/>
        <w:numPr>
          <w:ilvl w:val="1"/>
          <w:numId w:val="1"/>
        </w:numPr>
        <w:tabs>
          <w:tab w:val="left" w:pos="1907"/>
        </w:tabs>
        <w:ind w:left="1907" w:hanging="358"/>
        <w:rPr>
          <w:sz w:val="20"/>
        </w:rPr>
      </w:pPr>
      <w:r>
        <w:rPr>
          <w:spacing w:val="-6"/>
          <w:sz w:val="20"/>
        </w:rPr>
        <w:t>Neighbourhood Plan</w:t>
      </w:r>
      <w:r w:rsidR="00D7603F">
        <w:rPr>
          <w:spacing w:val="-6"/>
          <w:sz w:val="20"/>
        </w:rPr>
        <w:t xml:space="preserve"> </w:t>
      </w:r>
      <w:r w:rsidR="00D7603F">
        <w:rPr>
          <w:sz w:val="20"/>
        </w:rPr>
        <w:t>–</w:t>
      </w:r>
      <w:r w:rsidR="00D7603F">
        <w:rPr>
          <w:spacing w:val="-5"/>
          <w:sz w:val="20"/>
        </w:rPr>
        <w:t xml:space="preserve"> </w:t>
      </w:r>
      <w:r w:rsidR="00D7603F">
        <w:rPr>
          <w:sz w:val="20"/>
        </w:rPr>
        <w:t>Members</w:t>
      </w:r>
      <w:r w:rsidR="00D7603F">
        <w:rPr>
          <w:spacing w:val="-6"/>
          <w:sz w:val="20"/>
        </w:rPr>
        <w:t xml:space="preserve"> </w:t>
      </w:r>
      <w:r w:rsidR="00D7603F">
        <w:rPr>
          <w:sz w:val="20"/>
        </w:rPr>
        <w:t>to</w:t>
      </w:r>
      <w:r w:rsidR="00D7603F">
        <w:rPr>
          <w:spacing w:val="-8"/>
          <w:sz w:val="20"/>
        </w:rPr>
        <w:t xml:space="preserve"> </w:t>
      </w:r>
      <w:r w:rsidR="00D7603F">
        <w:rPr>
          <w:sz w:val="20"/>
        </w:rPr>
        <w:t>consider</w:t>
      </w:r>
      <w:r w:rsidR="00D7603F">
        <w:rPr>
          <w:spacing w:val="-6"/>
          <w:sz w:val="20"/>
        </w:rPr>
        <w:t xml:space="preserve"> </w:t>
      </w:r>
      <w:r w:rsidR="00D7603F">
        <w:rPr>
          <w:sz w:val="20"/>
        </w:rPr>
        <w:t>current</w:t>
      </w:r>
      <w:r w:rsidR="00D7603F">
        <w:rPr>
          <w:spacing w:val="-7"/>
          <w:sz w:val="20"/>
        </w:rPr>
        <w:t xml:space="preserve"> </w:t>
      </w:r>
      <w:r w:rsidR="00D7603F">
        <w:rPr>
          <w:spacing w:val="-2"/>
          <w:sz w:val="20"/>
        </w:rPr>
        <w:t>budget</w:t>
      </w:r>
      <w:r w:rsidR="00F35718">
        <w:rPr>
          <w:spacing w:val="-2"/>
          <w:sz w:val="20"/>
        </w:rPr>
        <w:t xml:space="preserve"> – No alterations </w:t>
      </w:r>
    </w:p>
    <w:p w14:paraId="13AC85B4" w14:textId="15D6EB6D" w:rsidR="00FC4B92" w:rsidRDefault="00D7603F" w:rsidP="00DC54DC">
      <w:pPr>
        <w:pStyle w:val="ListParagraph"/>
        <w:numPr>
          <w:ilvl w:val="1"/>
          <w:numId w:val="1"/>
        </w:numPr>
        <w:tabs>
          <w:tab w:val="left" w:pos="1907"/>
        </w:tabs>
        <w:ind w:left="1907" w:hanging="358"/>
        <w:rPr>
          <w:sz w:val="20"/>
        </w:rPr>
      </w:pPr>
      <w:r>
        <w:rPr>
          <w:sz w:val="20"/>
        </w:rPr>
        <w:t>Knapes</w:t>
      </w:r>
      <w:r>
        <w:rPr>
          <w:spacing w:val="-8"/>
          <w:sz w:val="20"/>
        </w:rPr>
        <w:t xml:space="preserve"> </w:t>
      </w:r>
      <w:r>
        <w:rPr>
          <w:sz w:val="20"/>
        </w:rPr>
        <w:t>Field</w:t>
      </w:r>
      <w:r>
        <w:rPr>
          <w:spacing w:val="-6"/>
          <w:sz w:val="20"/>
        </w:rPr>
        <w:t xml:space="preserve"> </w:t>
      </w:r>
      <w:r>
        <w:rPr>
          <w:sz w:val="20"/>
        </w:rPr>
        <w:t>–</w:t>
      </w:r>
      <w:r>
        <w:rPr>
          <w:spacing w:val="-7"/>
          <w:sz w:val="20"/>
        </w:rPr>
        <w:t xml:space="preserve"> </w:t>
      </w:r>
      <w:r>
        <w:rPr>
          <w:sz w:val="20"/>
        </w:rPr>
        <w:t>Members</w:t>
      </w:r>
      <w:r>
        <w:rPr>
          <w:spacing w:val="-7"/>
          <w:sz w:val="20"/>
        </w:rPr>
        <w:t xml:space="preserve"> </w:t>
      </w:r>
      <w:r>
        <w:rPr>
          <w:sz w:val="20"/>
        </w:rPr>
        <w:t>to</w:t>
      </w:r>
      <w:r>
        <w:rPr>
          <w:spacing w:val="-7"/>
          <w:sz w:val="20"/>
        </w:rPr>
        <w:t xml:space="preserve"> </w:t>
      </w:r>
      <w:r>
        <w:rPr>
          <w:sz w:val="20"/>
        </w:rPr>
        <w:t>consider</w:t>
      </w:r>
      <w:r w:rsidR="006F6EF6">
        <w:rPr>
          <w:sz w:val="20"/>
        </w:rPr>
        <w:t xml:space="preserve"> current</w:t>
      </w:r>
      <w:r>
        <w:rPr>
          <w:spacing w:val="-6"/>
          <w:sz w:val="20"/>
        </w:rPr>
        <w:t xml:space="preserve"> </w:t>
      </w:r>
      <w:r>
        <w:rPr>
          <w:spacing w:val="-2"/>
          <w:sz w:val="20"/>
        </w:rPr>
        <w:t>budget</w:t>
      </w:r>
      <w:r w:rsidR="00F35718">
        <w:rPr>
          <w:spacing w:val="-2"/>
          <w:sz w:val="20"/>
        </w:rPr>
        <w:t xml:space="preserve"> </w:t>
      </w:r>
      <w:r w:rsidR="00EA0E9B">
        <w:rPr>
          <w:spacing w:val="-2"/>
          <w:sz w:val="20"/>
        </w:rPr>
        <w:t>–</w:t>
      </w:r>
      <w:r w:rsidR="00F35718">
        <w:rPr>
          <w:spacing w:val="-2"/>
          <w:sz w:val="20"/>
        </w:rPr>
        <w:t xml:space="preserve"> </w:t>
      </w:r>
      <w:r w:rsidR="00EA0E9B">
        <w:rPr>
          <w:spacing w:val="-2"/>
          <w:sz w:val="20"/>
        </w:rPr>
        <w:t xml:space="preserve">Reduce </w:t>
      </w:r>
      <w:r w:rsidR="00F35718">
        <w:rPr>
          <w:spacing w:val="-2"/>
          <w:sz w:val="20"/>
        </w:rPr>
        <w:t>£</w:t>
      </w:r>
      <w:r w:rsidR="000B5E72">
        <w:rPr>
          <w:spacing w:val="-2"/>
          <w:sz w:val="20"/>
        </w:rPr>
        <w:t>5000</w:t>
      </w:r>
      <w:r w:rsidR="00DD061B">
        <w:rPr>
          <w:spacing w:val="-2"/>
          <w:sz w:val="20"/>
        </w:rPr>
        <w:t xml:space="preserve"> </w:t>
      </w:r>
    </w:p>
    <w:p w14:paraId="13AC85B6" w14:textId="60F08841" w:rsidR="00FC4B92" w:rsidRDefault="00D7603F" w:rsidP="00DC54DC">
      <w:pPr>
        <w:pStyle w:val="ListParagraph"/>
        <w:numPr>
          <w:ilvl w:val="1"/>
          <w:numId w:val="1"/>
        </w:numPr>
        <w:tabs>
          <w:tab w:val="left" w:pos="1907"/>
          <w:tab w:val="left" w:pos="1909"/>
        </w:tabs>
        <w:ind w:right="687"/>
        <w:rPr>
          <w:sz w:val="20"/>
        </w:rPr>
      </w:pPr>
      <w:r>
        <w:rPr>
          <w:sz w:val="20"/>
        </w:rPr>
        <w:t>Communications – Members are asked to consider budget</w:t>
      </w:r>
      <w:r w:rsidR="000B5E72">
        <w:rPr>
          <w:sz w:val="20"/>
        </w:rPr>
        <w:t xml:space="preserve"> </w:t>
      </w:r>
      <w:r w:rsidR="004D5FA2">
        <w:rPr>
          <w:sz w:val="20"/>
        </w:rPr>
        <w:t>–</w:t>
      </w:r>
      <w:r w:rsidR="000B5E72">
        <w:rPr>
          <w:sz w:val="20"/>
        </w:rPr>
        <w:t xml:space="preserve"> </w:t>
      </w:r>
      <w:r w:rsidR="004D5FA2">
        <w:rPr>
          <w:sz w:val="20"/>
        </w:rPr>
        <w:t xml:space="preserve">No alterations </w:t>
      </w:r>
    </w:p>
    <w:p w14:paraId="13AC85B8" w14:textId="77777777" w:rsidR="00FC4B92" w:rsidRPr="00165EA7" w:rsidRDefault="00D7603F" w:rsidP="00DC54DC">
      <w:pPr>
        <w:pStyle w:val="ListParagraph"/>
        <w:numPr>
          <w:ilvl w:val="1"/>
          <w:numId w:val="1"/>
        </w:numPr>
        <w:tabs>
          <w:tab w:val="left" w:pos="1906"/>
          <w:tab w:val="left" w:pos="1908"/>
        </w:tabs>
        <w:ind w:left="1908" w:right="632"/>
        <w:rPr>
          <w:sz w:val="20"/>
        </w:rPr>
      </w:pPr>
      <w:r>
        <w:rPr>
          <w:sz w:val="20"/>
        </w:rPr>
        <w:t>Council</w:t>
      </w:r>
      <w:r>
        <w:rPr>
          <w:spacing w:val="-2"/>
          <w:sz w:val="20"/>
        </w:rPr>
        <w:t xml:space="preserve"> </w:t>
      </w:r>
      <w:r>
        <w:rPr>
          <w:sz w:val="20"/>
        </w:rPr>
        <w:t>Project</w:t>
      </w:r>
      <w:r>
        <w:rPr>
          <w:spacing w:val="-3"/>
          <w:sz w:val="20"/>
        </w:rPr>
        <w:t xml:space="preserve"> </w:t>
      </w:r>
      <w:r>
        <w:rPr>
          <w:sz w:val="20"/>
        </w:rPr>
        <w:t>List –</w:t>
      </w:r>
      <w:r>
        <w:rPr>
          <w:spacing w:val="-3"/>
          <w:sz w:val="20"/>
        </w:rPr>
        <w:t xml:space="preserve"> </w:t>
      </w:r>
      <w:r>
        <w:rPr>
          <w:sz w:val="20"/>
        </w:rPr>
        <w:t>Members</w:t>
      </w:r>
      <w:r>
        <w:rPr>
          <w:spacing w:val="-1"/>
          <w:sz w:val="20"/>
        </w:rPr>
        <w:t xml:space="preserve"> </w:t>
      </w:r>
      <w:r>
        <w:rPr>
          <w:sz w:val="20"/>
        </w:rPr>
        <w:t>are</w:t>
      </w:r>
      <w:r>
        <w:rPr>
          <w:spacing w:val="-3"/>
          <w:sz w:val="20"/>
        </w:rPr>
        <w:t xml:space="preserve"> </w:t>
      </w:r>
      <w:r>
        <w:rPr>
          <w:sz w:val="20"/>
        </w:rPr>
        <w:t>asked</w:t>
      </w:r>
      <w:r>
        <w:rPr>
          <w:spacing w:val="-1"/>
          <w:sz w:val="20"/>
        </w:rPr>
        <w:t xml:space="preserve"> </w:t>
      </w:r>
      <w:r>
        <w:rPr>
          <w:sz w:val="20"/>
        </w:rPr>
        <w:t>to</w:t>
      </w:r>
      <w:r>
        <w:rPr>
          <w:spacing w:val="-3"/>
          <w:sz w:val="20"/>
        </w:rPr>
        <w:t xml:space="preserve"> </w:t>
      </w:r>
      <w:r>
        <w:rPr>
          <w:sz w:val="20"/>
        </w:rPr>
        <w:t>review</w:t>
      </w:r>
      <w:r>
        <w:rPr>
          <w:spacing w:val="-3"/>
          <w:sz w:val="20"/>
        </w:rPr>
        <w:t xml:space="preserve"> </w:t>
      </w:r>
      <w:r>
        <w:rPr>
          <w:sz w:val="20"/>
        </w:rPr>
        <w:t>the</w:t>
      </w:r>
      <w:r>
        <w:rPr>
          <w:spacing w:val="-3"/>
          <w:sz w:val="20"/>
        </w:rPr>
        <w:t xml:space="preserve"> </w:t>
      </w:r>
      <w:r>
        <w:rPr>
          <w:sz w:val="20"/>
        </w:rPr>
        <w:t>Councils</w:t>
      </w:r>
      <w:r>
        <w:rPr>
          <w:spacing w:val="-2"/>
          <w:sz w:val="20"/>
        </w:rPr>
        <w:t xml:space="preserve"> </w:t>
      </w:r>
      <w:r>
        <w:rPr>
          <w:sz w:val="20"/>
        </w:rPr>
        <w:t>current</w:t>
      </w:r>
      <w:r>
        <w:rPr>
          <w:spacing w:val="-3"/>
          <w:sz w:val="20"/>
        </w:rPr>
        <w:t xml:space="preserve"> </w:t>
      </w:r>
      <w:r>
        <w:rPr>
          <w:sz w:val="20"/>
        </w:rPr>
        <w:t>project</w:t>
      </w:r>
      <w:r>
        <w:rPr>
          <w:spacing w:val="-1"/>
          <w:sz w:val="20"/>
        </w:rPr>
        <w:t xml:space="preserve"> </w:t>
      </w:r>
      <w:r>
        <w:rPr>
          <w:sz w:val="20"/>
        </w:rPr>
        <w:t>list</w:t>
      </w:r>
      <w:r>
        <w:rPr>
          <w:spacing w:val="-3"/>
          <w:sz w:val="20"/>
        </w:rPr>
        <w:t xml:space="preserve"> </w:t>
      </w:r>
      <w:r>
        <w:rPr>
          <w:sz w:val="20"/>
        </w:rPr>
        <w:t>for</w:t>
      </w:r>
      <w:r>
        <w:rPr>
          <w:spacing w:val="-2"/>
          <w:sz w:val="20"/>
        </w:rPr>
        <w:t xml:space="preserve"> </w:t>
      </w:r>
      <w:r>
        <w:rPr>
          <w:sz w:val="20"/>
        </w:rPr>
        <w:t xml:space="preserve">future </w:t>
      </w:r>
      <w:r>
        <w:rPr>
          <w:spacing w:val="-2"/>
          <w:sz w:val="20"/>
        </w:rPr>
        <w:t>consideration.</w:t>
      </w:r>
    </w:p>
    <w:p w14:paraId="3D211FEA" w14:textId="77777777" w:rsidR="00165EA7" w:rsidRPr="00165EA7" w:rsidRDefault="00165EA7" w:rsidP="00165EA7">
      <w:pPr>
        <w:pStyle w:val="ListParagraph"/>
        <w:rPr>
          <w:sz w:val="20"/>
        </w:rPr>
      </w:pPr>
    </w:p>
    <w:p w14:paraId="472DA509" w14:textId="1966503E" w:rsidR="00165EA7" w:rsidRDefault="00165EA7" w:rsidP="00165EA7">
      <w:pPr>
        <w:pStyle w:val="ListParagraph"/>
        <w:numPr>
          <w:ilvl w:val="2"/>
          <w:numId w:val="1"/>
        </w:numPr>
        <w:tabs>
          <w:tab w:val="left" w:pos="1906"/>
          <w:tab w:val="left" w:pos="1908"/>
        </w:tabs>
        <w:ind w:right="632"/>
        <w:rPr>
          <w:sz w:val="20"/>
        </w:rPr>
      </w:pPr>
      <w:r>
        <w:rPr>
          <w:sz w:val="20"/>
        </w:rPr>
        <w:t>EMR Car Park MacNaughton Hall £20,000</w:t>
      </w:r>
    </w:p>
    <w:p w14:paraId="6261CDCE" w14:textId="597C305D" w:rsidR="00165EA7" w:rsidRDefault="00EA0E9B" w:rsidP="00165EA7">
      <w:pPr>
        <w:pStyle w:val="ListParagraph"/>
        <w:numPr>
          <w:ilvl w:val="2"/>
          <w:numId w:val="1"/>
        </w:numPr>
        <w:tabs>
          <w:tab w:val="left" w:pos="1906"/>
          <w:tab w:val="left" w:pos="1908"/>
        </w:tabs>
        <w:ind w:right="632"/>
        <w:rPr>
          <w:sz w:val="20"/>
        </w:rPr>
      </w:pPr>
      <w:r>
        <w:rPr>
          <w:sz w:val="20"/>
        </w:rPr>
        <w:t xml:space="preserve">EMR </w:t>
      </w:r>
      <w:r w:rsidR="00165EA7">
        <w:rPr>
          <w:sz w:val="20"/>
        </w:rPr>
        <w:t xml:space="preserve">Knapes </w:t>
      </w:r>
      <w:r>
        <w:rPr>
          <w:sz w:val="20"/>
        </w:rPr>
        <w:t>Field £5000</w:t>
      </w:r>
    </w:p>
    <w:p w14:paraId="6E2624EB" w14:textId="5CB79086" w:rsidR="00EA0E9B" w:rsidRDefault="00EA0E9B" w:rsidP="00165EA7">
      <w:pPr>
        <w:pStyle w:val="ListParagraph"/>
        <w:numPr>
          <w:ilvl w:val="2"/>
          <w:numId w:val="1"/>
        </w:numPr>
        <w:tabs>
          <w:tab w:val="left" w:pos="1906"/>
          <w:tab w:val="left" w:pos="1908"/>
        </w:tabs>
        <w:ind w:right="632"/>
        <w:rPr>
          <w:sz w:val="20"/>
        </w:rPr>
      </w:pPr>
      <w:r>
        <w:rPr>
          <w:sz w:val="20"/>
        </w:rPr>
        <w:t xml:space="preserve">EMR Tree Surgery </w:t>
      </w:r>
      <w:r w:rsidR="00DC54DC">
        <w:rPr>
          <w:sz w:val="20"/>
        </w:rPr>
        <w:t>£3000</w:t>
      </w:r>
    </w:p>
    <w:p w14:paraId="7AAD12CF" w14:textId="66E97091" w:rsidR="00DC54DC" w:rsidRDefault="00DC54DC" w:rsidP="00165EA7">
      <w:pPr>
        <w:pStyle w:val="ListParagraph"/>
        <w:numPr>
          <w:ilvl w:val="2"/>
          <w:numId w:val="1"/>
        </w:numPr>
        <w:tabs>
          <w:tab w:val="left" w:pos="1906"/>
          <w:tab w:val="left" w:pos="1908"/>
        </w:tabs>
        <w:ind w:right="632"/>
        <w:rPr>
          <w:sz w:val="20"/>
        </w:rPr>
      </w:pPr>
      <w:r>
        <w:rPr>
          <w:sz w:val="20"/>
        </w:rPr>
        <w:t>EMR Furnace Pond/Common Land £5000</w:t>
      </w:r>
    </w:p>
    <w:p w14:paraId="51810102" w14:textId="598D9497" w:rsidR="00DC54DC" w:rsidRDefault="00DC54DC" w:rsidP="00165EA7">
      <w:pPr>
        <w:pStyle w:val="ListParagraph"/>
        <w:numPr>
          <w:ilvl w:val="2"/>
          <w:numId w:val="1"/>
        </w:numPr>
        <w:tabs>
          <w:tab w:val="left" w:pos="1906"/>
          <w:tab w:val="left" w:pos="1908"/>
        </w:tabs>
        <w:ind w:right="632"/>
        <w:rPr>
          <w:sz w:val="20"/>
        </w:rPr>
      </w:pPr>
      <w:r>
        <w:rPr>
          <w:sz w:val="20"/>
        </w:rPr>
        <w:t>EMR Bus Shelters £10</w:t>
      </w:r>
      <w:r w:rsidR="0009008D">
        <w:rPr>
          <w:sz w:val="20"/>
        </w:rPr>
        <w:t>,</w:t>
      </w:r>
      <w:r w:rsidR="00351CEF">
        <w:rPr>
          <w:sz w:val="20"/>
        </w:rPr>
        <w:t>0</w:t>
      </w:r>
      <w:r>
        <w:rPr>
          <w:sz w:val="20"/>
        </w:rPr>
        <w:t>00 No alterations</w:t>
      </w:r>
    </w:p>
    <w:p w14:paraId="13AC85B9" w14:textId="77777777" w:rsidR="00FC4B92" w:rsidRDefault="00FC4B92">
      <w:pPr>
        <w:pStyle w:val="BodyText"/>
        <w:spacing w:before="22"/>
      </w:pPr>
    </w:p>
    <w:p w14:paraId="13AC85BB" w14:textId="77777777" w:rsidR="00FC4B92" w:rsidRDefault="00FC4B92">
      <w:pPr>
        <w:rPr>
          <w:sz w:val="20"/>
        </w:rPr>
        <w:sectPr w:rsidR="00FC4B92">
          <w:type w:val="continuous"/>
          <w:pgSz w:w="11910" w:h="16840"/>
          <w:pgMar w:top="840" w:right="440" w:bottom="600" w:left="720" w:header="0" w:footer="403" w:gutter="0"/>
          <w:cols w:space="720"/>
        </w:sectPr>
      </w:pPr>
    </w:p>
    <w:p w14:paraId="76855E16" w14:textId="5FE2677F" w:rsidR="00B12E34" w:rsidRDefault="00D7603F">
      <w:pPr>
        <w:tabs>
          <w:tab w:val="left" w:pos="1550"/>
        </w:tabs>
        <w:spacing w:before="71"/>
        <w:ind w:left="1550" w:right="1003" w:hanging="1419"/>
        <w:rPr>
          <w:bCs/>
          <w:i/>
          <w:iCs/>
          <w:sz w:val="20"/>
        </w:rPr>
      </w:pPr>
      <w:r>
        <w:rPr>
          <w:b/>
          <w:spacing w:val="-2"/>
          <w:sz w:val="20"/>
        </w:rPr>
        <w:lastRenderedPageBreak/>
        <w:t>F11/0</w:t>
      </w:r>
      <w:r w:rsidR="00C1600F">
        <w:rPr>
          <w:b/>
          <w:spacing w:val="-2"/>
          <w:sz w:val="20"/>
        </w:rPr>
        <w:t>9</w:t>
      </w:r>
      <w:r>
        <w:rPr>
          <w:b/>
          <w:sz w:val="20"/>
        </w:rPr>
        <w:tab/>
      </w:r>
      <w:r w:rsidR="00B12E34" w:rsidRPr="00B12E34">
        <w:rPr>
          <w:b/>
          <w:sz w:val="20"/>
        </w:rPr>
        <w:t xml:space="preserve">Asset Register – </w:t>
      </w:r>
      <w:r w:rsidR="00F022ED" w:rsidRPr="001F60FE">
        <w:rPr>
          <w:bCs/>
          <w:sz w:val="20"/>
        </w:rPr>
        <w:t>Members to review and adopt the current register</w:t>
      </w:r>
      <w:r w:rsidR="00B12E34" w:rsidRPr="00B12E34">
        <w:rPr>
          <w:b/>
          <w:sz w:val="20"/>
        </w:rPr>
        <w:t xml:space="preserve"> </w:t>
      </w:r>
      <w:r w:rsidR="00B12E34" w:rsidRPr="00B12E34">
        <w:rPr>
          <w:bCs/>
          <w:i/>
          <w:iCs/>
          <w:sz w:val="20"/>
        </w:rPr>
        <w:t>(attached)</w:t>
      </w:r>
      <w:r w:rsidR="00C26658">
        <w:rPr>
          <w:bCs/>
          <w:i/>
          <w:iCs/>
          <w:sz w:val="20"/>
        </w:rPr>
        <w:t xml:space="preserve"> APPROVED RESOLVED – Review January 2025</w:t>
      </w:r>
    </w:p>
    <w:p w14:paraId="039E22D2" w14:textId="77777777" w:rsidR="00B12E34" w:rsidRDefault="00B12E34">
      <w:pPr>
        <w:tabs>
          <w:tab w:val="left" w:pos="1550"/>
        </w:tabs>
        <w:spacing w:before="71"/>
        <w:ind w:left="1550" w:right="1003" w:hanging="1419"/>
        <w:rPr>
          <w:b/>
          <w:sz w:val="20"/>
        </w:rPr>
      </w:pPr>
    </w:p>
    <w:p w14:paraId="13AC85BC" w14:textId="6574878A" w:rsidR="00FC4B92" w:rsidRDefault="00B12E34">
      <w:pPr>
        <w:tabs>
          <w:tab w:val="left" w:pos="1550"/>
        </w:tabs>
        <w:spacing w:before="71"/>
        <w:ind w:left="1550" w:right="1003" w:hanging="1419"/>
        <w:rPr>
          <w:sz w:val="20"/>
        </w:rPr>
      </w:pPr>
      <w:r>
        <w:rPr>
          <w:b/>
          <w:spacing w:val="-2"/>
          <w:sz w:val="20"/>
        </w:rPr>
        <w:t>F11/10</w:t>
      </w:r>
      <w:r>
        <w:rPr>
          <w:b/>
          <w:sz w:val="20"/>
        </w:rPr>
        <w:tab/>
      </w:r>
      <w:r w:rsidR="00D7603F">
        <w:rPr>
          <w:b/>
          <w:sz w:val="20"/>
        </w:rPr>
        <w:t>S106</w:t>
      </w:r>
      <w:r w:rsidR="00D7603F">
        <w:rPr>
          <w:b/>
          <w:spacing w:val="-4"/>
          <w:sz w:val="20"/>
        </w:rPr>
        <w:t xml:space="preserve"> </w:t>
      </w:r>
      <w:r w:rsidR="00D7603F">
        <w:rPr>
          <w:b/>
          <w:sz w:val="20"/>
        </w:rPr>
        <w:t>Project</w:t>
      </w:r>
      <w:r w:rsidR="00D7603F">
        <w:rPr>
          <w:b/>
          <w:spacing w:val="-3"/>
          <w:sz w:val="20"/>
        </w:rPr>
        <w:t xml:space="preserve"> </w:t>
      </w:r>
      <w:r w:rsidR="00D7603F">
        <w:rPr>
          <w:b/>
          <w:sz w:val="20"/>
        </w:rPr>
        <w:t>Review</w:t>
      </w:r>
      <w:r w:rsidR="00D7603F">
        <w:rPr>
          <w:b/>
          <w:spacing w:val="-3"/>
          <w:sz w:val="20"/>
        </w:rPr>
        <w:t xml:space="preserve"> </w:t>
      </w:r>
      <w:r w:rsidR="00D7603F">
        <w:rPr>
          <w:b/>
          <w:sz w:val="20"/>
        </w:rPr>
        <w:t>:</w:t>
      </w:r>
      <w:r w:rsidR="00D7603F">
        <w:rPr>
          <w:b/>
          <w:spacing w:val="-3"/>
          <w:sz w:val="20"/>
        </w:rPr>
        <w:t xml:space="preserve"> </w:t>
      </w:r>
      <w:r w:rsidR="00D7603F">
        <w:rPr>
          <w:sz w:val="20"/>
        </w:rPr>
        <w:t>The</w:t>
      </w:r>
      <w:r w:rsidR="00D7603F">
        <w:rPr>
          <w:spacing w:val="-2"/>
          <w:sz w:val="20"/>
        </w:rPr>
        <w:t xml:space="preserve"> </w:t>
      </w:r>
      <w:r w:rsidR="00D7603F">
        <w:rPr>
          <w:sz w:val="20"/>
        </w:rPr>
        <w:t>Committee</w:t>
      </w:r>
      <w:r w:rsidR="00D7603F">
        <w:rPr>
          <w:spacing w:val="-2"/>
          <w:sz w:val="20"/>
        </w:rPr>
        <w:t xml:space="preserve"> </w:t>
      </w:r>
      <w:r w:rsidR="00D7603F">
        <w:rPr>
          <w:sz w:val="20"/>
        </w:rPr>
        <w:t>is</w:t>
      </w:r>
      <w:r w:rsidR="00D7603F">
        <w:rPr>
          <w:spacing w:val="-3"/>
          <w:sz w:val="20"/>
        </w:rPr>
        <w:t xml:space="preserve"> </w:t>
      </w:r>
      <w:r w:rsidR="00D7603F">
        <w:rPr>
          <w:sz w:val="20"/>
        </w:rPr>
        <w:t>asked</w:t>
      </w:r>
      <w:r w:rsidR="00D7603F">
        <w:rPr>
          <w:spacing w:val="-4"/>
          <w:sz w:val="20"/>
        </w:rPr>
        <w:t xml:space="preserve"> </w:t>
      </w:r>
      <w:r w:rsidR="00D7603F">
        <w:rPr>
          <w:sz w:val="20"/>
        </w:rPr>
        <w:t>to</w:t>
      </w:r>
      <w:r w:rsidR="00D7603F">
        <w:rPr>
          <w:spacing w:val="-4"/>
          <w:sz w:val="20"/>
        </w:rPr>
        <w:t xml:space="preserve"> </w:t>
      </w:r>
      <w:r w:rsidR="00D7603F">
        <w:rPr>
          <w:sz w:val="20"/>
        </w:rPr>
        <w:t>review</w:t>
      </w:r>
      <w:r w:rsidR="00D7603F">
        <w:rPr>
          <w:spacing w:val="-4"/>
          <w:sz w:val="20"/>
        </w:rPr>
        <w:t xml:space="preserve"> </w:t>
      </w:r>
      <w:r w:rsidR="00D7603F">
        <w:rPr>
          <w:sz w:val="20"/>
        </w:rPr>
        <w:t>developer</w:t>
      </w:r>
      <w:r w:rsidR="00D7603F">
        <w:rPr>
          <w:spacing w:val="-3"/>
          <w:sz w:val="20"/>
        </w:rPr>
        <w:t xml:space="preserve"> </w:t>
      </w:r>
      <w:r w:rsidR="00D7603F">
        <w:rPr>
          <w:sz w:val="20"/>
        </w:rPr>
        <w:t>contributions</w:t>
      </w:r>
      <w:r w:rsidR="00D7603F">
        <w:rPr>
          <w:spacing w:val="-3"/>
          <w:sz w:val="20"/>
        </w:rPr>
        <w:t xml:space="preserve"> </w:t>
      </w:r>
      <w:r w:rsidR="00D7603F">
        <w:rPr>
          <w:sz w:val="20"/>
        </w:rPr>
        <w:t>in relation to projects coming forward not included in the current budget:</w:t>
      </w:r>
      <w:r w:rsidR="00C26658">
        <w:rPr>
          <w:sz w:val="20"/>
        </w:rPr>
        <w:t xml:space="preserve"> Noted - Cllr Marsh to confirm columns and funds available with the S106 monitoring officer. </w:t>
      </w:r>
    </w:p>
    <w:p w14:paraId="5A73D700" w14:textId="77777777" w:rsidR="001E1074" w:rsidRDefault="001E1074" w:rsidP="00B12E34">
      <w:pPr>
        <w:rPr>
          <w:b/>
          <w:sz w:val="20"/>
        </w:rPr>
      </w:pPr>
    </w:p>
    <w:p w14:paraId="055DF560" w14:textId="1C2D5D4A" w:rsidR="001E1074" w:rsidRDefault="00B12E34" w:rsidP="008D7B8E">
      <w:pPr>
        <w:ind w:left="1440" w:hanging="1335"/>
        <w:rPr>
          <w:sz w:val="20"/>
        </w:rPr>
      </w:pPr>
      <w:r>
        <w:rPr>
          <w:b/>
          <w:spacing w:val="-2"/>
          <w:sz w:val="20"/>
        </w:rPr>
        <w:t>F11/1</w:t>
      </w:r>
      <w:r w:rsidR="008D7B8E">
        <w:rPr>
          <w:b/>
          <w:spacing w:val="-2"/>
          <w:sz w:val="20"/>
        </w:rPr>
        <w:t>1</w:t>
      </w:r>
      <w:r w:rsidR="008D7B8E">
        <w:rPr>
          <w:b/>
          <w:spacing w:val="-2"/>
          <w:sz w:val="20"/>
        </w:rPr>
        <w:tab/>
      </w:r>
      <w:r w:rsidR="001E1074">
        <w:rPr>
          <w:b/>
          <w:sz w:val="20"/>
        </w:rPr>
        <w:t>Confidential</w:t>
      </w:r>
      <w:r w:rsidR="001E1074">
        <w:rPr>
          <w:b/>
          <w:spacing w:val="-7"/>
          <w:sz w:val="20"/>
        </w:rPr>
        <w:t xml:space="preserve"> </w:t>
      </w:r>
      <w:r w:rsidR="001E1074">
        <w:rPr>
          <w:b/>
          <w:sz w:val="20"/>
        </w:rPr>
        <w:t>Matters</w:t>
      </w:r>
      <w:r w:rsidR="001E1074">
        <w:rPr>
          <w:b/>
          <w:spacing w:val="-4"/>
          <w:sz w:val="20"/>
        </w:rPr>
        <w:t xml:space="preserve"> </w:t>
      </w:r>
      <w:r w:rsidR="001E1074">
        <w:rPr>
          <w:sz w:val="20"/>
        </w:rPr>
        <w:t>–</w:t>
      </w:r>
      <w:r w:rsidR="001E1074">
        <w:rPr>
          <w:spacing w:val="-7"/>
          <w:sz w:val="20"/>
        </w:rPr>
        <w:t xml:space="preserve"> </w:t>
      </w:r>
      <w:r w:rsidR="00FD7E7F">
        <w:rPr>
          <w:b/>
          <w:sz w:val="20"/>
        </w:rPr>
        <w:t xml:space="preserve">Staff </w:t>
      </w:r>
      <w:r w:rsidR="008D7B8E">
        <w:rPr>
          <w:b/>
          <w:sz w:val="20"/>
        </w:rPr>
        <w:t>Salary</w:t>
      </w:r>
      <w:r w:rsidR="008D7B8E">
        <w:rPr>
          <w:b/>
          <w:spacing w:val="-7"/>
          <w:sz w:val="20"/>
        </w:rPr>
        <w:t xml:space="preserve"> </w:t>
      </w:r>
      <w:r w:rsidR="008D7B8E">
        <w:rPr>
          <w:b/>
          <w:sz w:val="20"/>
        </w:rPr>
        <w:t>Review:</w:t>
      </w:r>
      <w:r w:rsidR="008D7B8E">
        <w:rPr>
          <w:b/>
          <w:spacing w:val="-4"/>
          <w:sz w:val="20"/>
        </w:rPr>
        <w:t xml:space="preserve"> </w:t>
      </w:r>
      <w:r w:rsidR="008D7B8E">
        <w:rPr>
          <w:sz w:val="20"/>
        </w:rPr>
        <w:t>Members</w:t>
      </w:r>
      <w:r w:rsidR="008D7B8E">
        <w:rPr>
          <w:spacing w:val="-6"/>
          <w:sz w:val="20"/>
        </w:rPr>
        <w:t xml:space="preserve"> </w:t>
      </w:r>
      <w:r w:rsidR="008D7B8E">
        <w:rPr>
          <w:sz w:val="20"/>
        </w:rPr>
        <w:t>to</w:t>
      </w:r>
      <w:r w:rsidR="008D7B8E">
        <w:rPr>
          <w:spacing w:val="-7"/>
          <w:sz w:val="20"/>
        </w:rPr>
        <w:t xml:space="preserve"> </w:t>
      </w:r>
      <w:r w:rsidR="008D7B8E">
        <w:rPr>
          <w:sz w:val="20"/>
        </w:rPr>
        <w:t>consider</w:t>
      </w:r>
      <w:r w:rsidR="008D7B8E">
        <w:rPr>
          <w:spacing w:val="-6"/>
          <w:sz w:val="20"/>
        </w:rPr>
        <w:t xml:space="preserve"> </w:t>
      </w:r>
      <w:r w:rsidR="008D7B8E">
        <w:rPr>
          <w:sz w:val="20"/>
        </w:rPr>
        <w:t>salary</w:t>
      </w:r>
      <w:r w:rsidR="008D7B8E">
        <w:rPr>
          <w:spacing w:val="-6"/>
          <w:sz w:val="20"/>
        </w:rPr>
        <w:t xml:space="preserve"> </w:t>
      </w:r>
      <w:r w:rsidR="008D7B8E">
        <w:rPr>
          <w:sz w:val="20"/>
        </w:rPr>
        <w:t>review</w:t>
      </w:r>
      <w:r w:rsidR="009D65E0">
        <w:rPr>
          <w:sz w:val="20"/>
        </w:rPr>
        <w:t>s</w:t>
      </w:r>
      <w:r w:rsidR="008D7B8E">
        <w:rPr>
          <w:spacing w:val="-4"/>
          <w:sz w:val="20"/>
        </w:rPr>
        <w:t xml:space="preserve"> </w:t>
      </w:r>
      <w:r w:rsidR="001E1074">
        <w:rPr>
          <w:sz w:val="20"/>
        </w:rPr>
        <w:t>cc’d</w:t>
      </w:r>
      <w:r w:rsidR="001E1074">
        <w:rPr>
          <w:spacing w:val="-7"/>
          <w:sz w:val="20"/>
        </w:rPr>
        <w:t xml:space="preserve"> </w:t>
      </w:r>
      <w:r w:rsidR="001E1074">
        <w:rPr>
          <w:sz w:val="20"/>
        </w:rPr>
        <w:t>in</w:t>
      </w:r>
      <w:r w:rsidR="001E1074">
        <w:rPr>
          <w:spacing w:val="-5"/>
          <w:sz w:val="20"/>
        </w:rPr>
        <w:t xml:space="preserve"> </w:t>
      </w:r>
      <w:r w:rsidR="001E1074">
        <w:rPr>
          <w:sz w:val="20"/>
        </w:rPr>
        <w:t>advance</w:t>
      </w:r>
    </w:p>
    <w:p w14:paraId="13AC85BD" w14:textId="77777777" w:rsidR="00FC4B92" w:rsidRDefault="00FC4B92">
      <w:pPr>
        <w:pStyle w:val="BodyText"/>
        <w:spacing w:before="1"/>
      </w:pPr>
    </w:p>
    <w:p w14:paraId="3B7CD744" w14:textId="77777777" w:rsidR="002446C9" w:rsidRPr="00AB3919" w:rsidRDefault="00D7603F" w:rsidP="00AB3919">
      <w:pPr>
        <w:pStyle w:val="ListParagraph"/>
        <w:numPr>
          <w:ilvl w:val="2"/>
          <w:numId w:val="2"/>
        </w:numPr>
        <w:spacing w:line="229" w:lineRule="exact"/>
        <w:rPr>
          <w:spacing w:val="-2"/>
          <w:sz w:val="20"/>
          <w:szCs w:val="20"/>
          <w:lang w:val="en-GB"/>
        </w:rPr>
      </w:pPr>
      <w:r w:rsidRPr="00AB3919">
        <w:rPr>
          <w:b/>
          <w:sz w:val="20"/>
        </w:rPr>
        <w:t>Clerk</w:t>
      </w:r>
      <w:r w:rsidRPr="00AB3919">
        <w:rPr>
          <w:b/>
          <w:spacing w:val="-6"/>
          <w:sz w:val="20"/>
        </w:rPr>
        <w:t xml:space="preserve"> </w:t>
      </w:r>
      <w:r w:rsidR="00FD7E7F" w:rsidRPr="00AB3919">
        <w:rPr>
          <w:b/>
          <w:spacing w:val="-6"/>
          <w:sz w:val="20"/>
        </w:rPr>
        <w:t xml:space="preserve">Salary Review / </w:t>
      </w:r>
      <w:r w:rsidRPr="00AB3919">
        <w:rPr>
          <w:b/>
          <w:sz w:val="20"/>
        </w:rPr>
        <w:t>Pay</w:t>
      </w:r>
      <w:r w:rsidRPr="00AB3919">
        <w:rPr>
          <w:b/>
          <w:spacing w:val="-5"/>
          <w:sz w:val="20"/>
        </w:rPr>
        <w:t xml:space="preserve"> </w:t>
      </w:r>
      <w:r w:rsidRPr="00AB3919">
        <w:rPr>
          <w:b/>
          <w:sz w:val="20"/>
        </w:rPr>
        <w:t>Awards</w:t>
      </w:r>
      <w:r w:rsidRPr="00AB3919">
        <w:rPr>
          <w:b/>
          <w:spacing w:val="-7"/>
          <w:sz w:val="20"/>
        </w:rPr>
        <w:t xml:space="preserve"> </w:t>
      </w:r>
      <w:r w:rsidRPr="00AB3919">
        <w:rPr>
          <w:b/>
          <w:sz w:val="20"/>
        </w:rPr>
        <w:t>-</w:t>
      </w:r>
      <w:r w:rsidRPr="00AB3919">
        <w:rPr>
          <w:sz w:val="20"/>
        </w:rPr>
        <w:t>–</w:t>
      </w:r>
      <w:r w:rsidRPr="00AB3919">
        <w:rPr>
          <w:spacing w:val="-10"/>
          <w:sz w:val="20"/>
        </w:rPr>
        <w:t xml:space="preserve"> </w:t>
      </w:r>
      <w:r w:rsidRPr="00AB3919">
        <w:rPr>
          <w:sz w:val="20"/>
        </w:rPr>
        <w:t>Members</w:t>
      </w:r>
      <w:r w:rsidRPr="00AB3919">
        <w:rPr>
          <w:spacing w:val="-6"/>
          <w:sz w:val="20"/>
        </w:rPr>
        <w:t xml:space="preserve"> </w:t>
      </w:r>
      <w:r w:rsidRPr="00AB3919">
        <w:rPr>
          <w:sz w:val="20"/>
        </w:rPr>
        <w:t>to</w:t>
      </w:r>
      <w:r w:rsidRPr="00AB3919">
        <w:rPr>
          <w:spacing w:val="-6"/>
          <w:sz w:val="20"/>
        </w:rPr>
        <w:t xml:space="preserve"> </w:t>
      </w:r>
      <w:r w:rsidRPr="00AB3919">
        <w:rPr>
          <w:sz w:val="20"/>
        </w:rPr>
        <w:t>apply</w:t>
      </w:r>
      <w:r w:rsidR="00DA3B46" w:rsidRPr="00AB3919">
        <w:rPr>
          <w:spacing w:val="-3"/>
          <w:sz w:val="20"/>
        </w:rPr>
        <w:t xml:space="preserve"> National</w:t>
      </w:r>
      <w:r w:rsidR="00DA3B46" w:rsidRPr="00AB3919">
        <w:rPr>
          <w:spacing w:val="-3"/>
          <w:sz w:val="20"/>
          <w:lang w:val="en-GB"/>
        </w:rPr>
        <w:t xml:space="preserve"> rates of pay </w:t>
      </w:r>
      <w:r w:rsidR="003E1D70" w:rsidRPr="00AB3919">
        <w:rPr>
          <w:spacing w:val="-3"/>
          <w:sz w:val="20"/>
          <w:lang w:val="en-GB"/>
        </w:rPr>
        <w:t>agreed a</w:t>
      </w:r>
      <w:r w:rsidR="00DA3B46" w:rsidRPr="00AB3919">
        <w:rPr>
          <w:spacing w:val="-3"/>
          <w:sz w:val="20"/>
          <w:lang w:val="en-GB"/>
        </w:rPr>
        <w:t xml:space="preserve">pplicable from </w:t>
      </w:r>
      <w:r w:rsidR="00DA3B46" w:rsidRPr="00AB3919">
        <w:rPr>
          <w:b/>
          <w:bCs/>
          <w:spacing w:val="-3"/>
          <w:sz w:val="20"/>
          <w:lang w:val="en-GB"/>
        </w:rPr>
        <w:t xml:space="preserve">1 April 2024 </w:t>
      </w:r>
      <w:r w:rsidR="00DA3B46" w:rsidRPr="00AB3919">
        <w:rPr>
          <w:spacing w:val="-3"/>
          <w:sz w:val="20"/>
          <w:lang w:val="en-GB"/>
        </w:rPr>
        <w:t>(covering the period 1 April 2024 to 31 March 2025). The new pay rates, each increased by £1,290 per annum</w:t>
      </w:r>
      <w:r w:rsidR="003E1D70" w:rsidRPr="00AB3919">
        <w:rPr>
          <w:spacing w:val="-3"/>
          <w:sz w:val="20"/>
          <w:lang w:val="en-GB"/>
        </w:rPr>
        <w:t xml:space="preserve"> </w:t>
      </w:r>
      <w:r w:rsidRPr="00AB3919">
        <w:rPr>
          <w:sz w:val="20"/>
          <w:szCs w:val="20"/>
        </w:rPr>
        <w:t>to</w:t>
      </w:r>
      <w:r w:rsidRPr="00AB3919">
        <w:rPr>
          <w:spacing w:val="-4"/>
          <w:sz w:val="20"/>
          <w:szCs w:val="20"/>
        </w:rPr>
        <w:t xml:space="preserve"> </w:t>
      </w:r>
      <w:r w:rsidRPr="00AB3919">
        <w:rPr>
          <w:sz w:val="20"/>
          <w:szCs w:val="20"/>
        </w:rPr>
        <w:t>staff</w:t>
      </w:r>
      <w:r w:rsidRPr="00AB3919">
        <w:rPr>
          <w:spacing w:val="-4"/>
          <w:sz w:val="20"/>
          <w:szCs w:val="20"/>
        </w:rPr>
        <w:t xml:space="preserve"> </w:t>
      </w:r>
      <w:r w:rsidRPr="00AB3919">
        <w:rPr>
          <w:sz w:val="20"/>
          <w:szCs w:val="20"/>
        </w:rPr>
        <w:t>on</w:t>
      </w:r>
      <w:r w:rsidRPr="00AB3919">
        <w:rPr>
          <w:spacing w:val="-6"/>
          <w:sz w:val="20"/>
          <w:szCs w:val="20"/>
        </w:rPr>
        <w:t xml:space="preserve"> </w:t>
      </w:r>
      <w:r w:rsidRPr="00AB3919">
        <w:rPr>
          <w:sz w:val="20"/>
          <w:szCs w:val="20"/>
        </w:rPr>
        <w:t>NJC</w:t>
      </w:r>
      <w:r w:rsidRPr="00AB3919">
        <w:rPr>
          <w:spacing w:val="-3"/>
          <w:sz w:val="20"/>
          <w:szCs w:val="20"/>
        </w:rPr>
        <w:t xml:space="preserve"> </w:t>
      </w:r>
      <w:r w:rsidRPr="00AB3919">
        <w:rPr>
          <w:sz w:val="20"/>
          <w:szCs w:val="20"/>
        </w:rPr>
        <w:t>and</w:t>
      </w:r>
      <w:r w:rsidRPr="00AB3919">
        <w:rPr>
          <w:spacing w:val="-5"/>
          <w:sz w:val="20"/>
          <w:szCs w:val="20"/>
        </w:rPr>
        <w:t xml:space="preserve"> </w:t>
      </w:r>
      <w:r w:rsidRPr="00AB3919">
        <w:rPr>
          <w:sz w:val="20"/>
          <w:szCs w:val="20"/>
        </w:rPr>
        <w:t>NALC</w:t>
      </w:r>
      <w:r w:rsidRPr="00AB3919">
        <w:rPr>
          <w:spacing w:val="-3"/>
          <w:sz w:val="20"/>
          <w:szCs w:val="20"/>
        </w:rPr>
        <w:t xml:space="preserve"> </w:t>
      </w:r>
      <w:r w:rsidRPr="00AB3919">
        <w:rPr>
          <w:sz w:val="20"/>
          <w:szCs w:val="20"/>
        </w:rPr>
        <w:t>grades</w:t>
      </w:r>
      <w:r w:rsidRPr="00AB3919">
        <w:rPr>
          <w:spacing w:val="-4"/>
          <w:sz w:val="20"/>
          <w:szCs w:val="20"/>
        </w:rPr>
        <w:t xml:space="preserve"> </w:t>
      </w:r>
      <w:r w:rsidRPr="00AB3919">
        <w:rPr>
          <w:sz w:val="20"/>
          <w:szCs w:val="20"/>
        </w:rPr>
        <w:t>backdated</w:t>
      </w:r>
      <w:r w:rsidRPr="00AB3919">
        <w:rPr>
          <w:spacing w:val="-6"/>
          <w:sz w:val="20"/>
          <w:szCs w:val="20"/>
        </w:rPr>
        <w:t xml:space="preserve"> </w:t>
      </w:r>
      <w:r w:rsidRPr="00AB3919">
        <w:rPr>
          <w:sz w:val="20"/>
          <w:szCs w:val="20"/>
        </w:rPr>
        <w:t>to</w:t>
      </w:r>
      <w:r w:rsidRPr="00AB3919">
        <w:rPr>
          <w:spacing w:val="-4"/>
          <w:sz w:val="20"/>
          <w:szCs w:val="20"/>
        </w:rPr>
        <w:t xml:space="preserve"> </w:t>
      </w:r>
      <w:r w:rsidRPr="00AB3919">
        <w:rPr>
          <w:sz w:val="20"/>
          <w:szCs w:val="20"/>
        </w:rPr>
        <w:t>April</w:t>
      </w:r>
      <w:r w:rsidRPr="00AB3919">
        <w:rPr>
          <w:spacing w:val="-7"/>
          <w:sz w:val="20"/>
          <w:szCs w:val="20"/>
        </w:rPr>
        <w:t xml:space="preserve"> </w:t>
      </w:r>
      <w:r w:rsidRPr="00AB3919">
        <w:rPr>
          <w:spacing w:val="-2"/>
          <w:sz w:val="20"/>
          <w:szCs w:val="20"/>
        </w:rPr>
        <w:t>202</w:t>
      </w:r>
      <w:r w:rsidR="003E1D70" w:rsidRPr="00AB3919">
        <w:rPr>
          <w:spacing w:val="-2"/>
          <w:sz w:val="20"/>
          <w:szCs w:val="20"/>
        </w:rPr>
        <w:t>4</w:t>
      </w:r>
      <w:r w:rsidRPr="00AB3919">
        <w:rPr>
          <w:spacing w:val="-2"/>
          <w:sz w:val="20"/>
          <w:szCs w:val="20"/>
        </w:rPr>
        <w:t>.</w:t>
      </w:r>
    </w:p>
    <w:p w14:paraId="13AC85C1" w14:textId="5C858303" w:rsidR="00FC4B92" w:rsidRPr="00AB3919" w:rsidRDefault="002446C9" w:rsidP="00AB3919">
      <w:pPr>
        <w:pStyle w:val="ListParagraph"/>
        <w:spacing w:line="229" w:lineRule="exact"/>
        <w:ind w:left="2160" w:firstLine="0"/>
        <w:rPr>
          <w:i/>
          <w:iCs/>
          <w:sz w:val="20"/>
        </w:rPr>
      </w:pPr>
      <w:r w:rsidRPr="00AB3919">
        <w:rPr>
          <w:spacing w:val="-2"/>
          <w:sz w:val="20"/>
          <w:szCs w:val="20"/>
          <w:lang w:val="en-GB"/>
        </w:rPr>
        <w:t xml:space="preserve">All locally determined pay points above the maximum of the pay spine but graded below deputy chief officer, should be increased by 2.50 per cent, in accordance with Green Book Part 2 Para 5.4. </w:t>
      </w:r>
      <w:r w:rsidRPr="00AB3919">
        <w:rPr>
          <w:i/>
          <w:iCs/>
          <w:spacing w:val="-2"/>
          <w:sz w:val="20"/>
          <w:szCs w:val="20"/>
          <w:lang w:val="en-GB"/>
        </w:rPr>
        <w:t>(see attached Annex)</w:t>
      </w:r>
    </w:p>
    <w:p w14:paraId="13AC85C3" w14:textId="77777777" w:rsidR="00FC4B92" w:rsidRDefault="00FC4B92">
      <w:pPr>
        <w:pStyle w:val="BodyText"/>
        <w:spacing w:before="1"/>
      </w:pPr>
    </w:p>
    <w:p w14:paraId="13AC85C4" w14:textId="2DDC5116" w:rsidR="00FC4B92" w:rsidRDefault="00FD7E7F" w:rsidP="00AB3919">
      <w:pPr>
        <w:pStyle w:val="ListParagraph"/>
        <w:numPr>
          <w:ilvl w:val="2"/>
          <w:numId w:val="2"/>
        </w:numPr>
        <w:ind w:right="1111"/>
        <w:rPr>
          <w:bCs/>
          <w:sz w:val="20"/>
        </w:rPr>
      </w:pPr>
      <w:r w:rsidRPr="00AB3919">
        <w:rPr>
          <w:b/>
          <w:sz w:val="20"/>
        </w:rPr>
        <w:t>Staff Salary Review</w:t>
      </w:r>
      <w:r w:rsidR="00D7603F" w:rsidRPr="00AB3919">
        <w:rPr>
          <w:b/>
          <w:spacing w:val="-4"/>
          <w:sz w:val="20"/>
        </w:rPr>
        <w:t xml:space="preserve"> </w:t>
      </w:r>
      <w:r w:rsidR="00D7603F" w:rsidRPr="00AB3919">
        <w:rPr>
          <w:b/>
          <w:sz w:val="20"/>
        </w:rPr>
        <w:t>–</w:t>
      </w:r>
      <w:r w:rsidR="00D7603F" w:rsidRPr="00AB3919">
        <w:rPr>
          <w:b/>
          <w:spacing w:val="-6"/>
          <w:sz w:val="20"/>
        </w:rPr>
        <w:t xml:space="preserve"> </w:t>
      </w:r>
      <w:r w:rsidR="00D7603F" w:rsidRPr="00AB3919">
        <w:rPr>
          <w:bCs/>
          <w:sz w:val="20"/>
        </w:rPr>
        <w:t>Members</w:t>
      </w:r>
      <w:r w:rsidR="00D7603F" w:rsidRPr="00AB3919">
        <w:rPr>
          <w:bCs/>
          <w:spacing w:val="-6"/>
          <w:sz w:val="20"/>
        </w:rPr>
        <w:t xml:space="preserve"> </w:t>
      </w:r>
      <w:r w:rsidR="00D7603F" w:rsidRPr="00AB3919">
        <w:rPr>
          <w:bCs/>
          <w:sz w:val="20"/>
        </w:rPr>
        <w:t>to</w:t>
      </w:r>
      <w:r w:rsidR="00D7603F" w:rsidRPr="00AB3919">
        <w:rPr>
          <w:bCs/>
          <w:spacing w:val="-5"/>
          <w:sz w:val="20"/>
        </w:rPr>
        <w:t xml:space="preserve"> </w:t>
      </w:r>
      <w:r w:rsidR="00D7603F" w:rsidRPr="00AB3919">
        <w:rPr>
          <w:bCs/>
          <w:sz w:val="20"/>
        </w:rPr>
        <w:t>consider</w:t>
      </w:r>
      <w:r w:rsidR="00D7603F" w:rsidRPr="00AB3919">
        <w:rPr>
          <w:bCs/>
          <w:spacing w:val="-6"/>
          <w:sz w:val="20"/>
        </w:rPr>
        <w:t xml:space="preserve"> </w:t>
      </w:r>
      <w:r w:rsidR="00D7603F" w:rsidRPr="00AB3919">
        <w:rPr>
          <w:bCs/>
          <w:sz w:val="20"/>
        </w:rPr>
        <w:t>litter</w:t>
      </w:r>
      <w:r w:rsidR="00D7603F" w:rsidRPr="00AB3919">
        <w:rPr>
          <w:bCs/>
          <w:spacing w:val="-6"/>
          <w:sz w:val="20"/>
        </w:rPr>
        <w:t xml:space="preserve"> </w:t>
      </w:r>
      <w:r w:rsidR="00D7603F" w:rsidRPr="00AB3919">
        <w:rPr>
          <w:bCs/>
          <w:sz w:val="20"/>
        </w:rPr>
        <w:t>picker</w:t>
      </w:r>
      <w:r w:rsidR="00D7603F" w:rsidRPr="00AB3919">
        <w:rPr>
          <w:bCs/>
          <w:spacing w:val="-4"/>
          <w:sz w:val="20"/>
        </w:rPr>
        <w:t xml:space="preserve"> </w:t>
      </w:r>
      <w:r w:rsidR="00D7603F" w:rsidRPr="00AB3919">
        <w:rPr>
          <w:bCs/>
          <w:sz w:val="20"/>
        </w:rPr>
        <w:t>salary</w:t>
      </w:r>
      <w:r w:rsidR="00D7603F" w:rsidRPr="00AB3919">
        <w:rPr>
          <w:bCs/>
          <w:spacing w:val="-6"/>
          <w:sz w:val="20"/>
        </w:rPr>
        <w:t xml:space="preserve"> </w:t>
      </w:r>
      <w:r w:rsidR="00D7603F" w:rsidRPr="00AB3919">
        <w:rPr>
          <w:bCs/>
          <w:sz w:val="20"/>
        </w:rPr>
        <w:t>review</w:t>
      </w:r>
      <w:r w:rsidRPr="00AB3919">
        <w:rPr>
          <w:bCs/>
          <w:sz w:val="20"/>
        </w:rPr>
        <w:t xml:space="preserve"> </w:t>
      </w:r>
      <w:r w:rsidR="00D7603F" w:rsidRPr="00AB3919">
        <w:rPr>
          <w:bCs/>
          <w:sz w:val="20"/>
        </w:rPr>
        <w:t xml:space="preserve">: </w:t>
      </w:r>
      <w:r w:rsidR="00AB3919" w:rsidRPr="00AB3919">
        <w:rPr>
          <w:bCs/>
          <w:sz w:val="20"/>
        </w:rPr>
        <w:t>(</w:t>
      </w:r>
      <w:r w:rsidR="00AB3919" w:rsidRPr="00AB3919">
        <w:rPr>
          <w:bCs/>
          <w:i/>
          <w:iCs/>
          <w:sz w:val="20"/>
        </w:rPr>
        <w:t>cc’d in advance)</w:t>
      </w:r>
      <w:r w:rsidR="00AB3919" w:rsidRPr="00AB3919">
        <w:rPr>
          <w:bCs/>
          <w:sz w:val="20"/>
        </w:rPr>
        <w:t xml:space="preserve"> </w:t>
      </w:r>
      <w:r w:rsidR="00123C61">
        <w:rPr>
          <w:bCs/>
          <w:sz w:val="20"/>
        </w:rPr>
        <w:t xml:space="preserve">see briefing note attached </w:t>
      </w:r>
    </w:p>
    <w:p w14:paraId="6A06B873" w14:textId="226BCE5F" w:rsidR="00123C61" w:rsidRDefault="00123C61" w:rsidP="00123C61">
      <w:pPr>
        <w:pStyle w:val="ListParagraph"/>
        <w:numPr>
          <w:ilvl w:val="3"/>
          <w:numId w:val="2"/>
        </w:numPr>
        <w:ind w:right="1111"/>
        <w:rPr>
          <w:bCs/>
          <w:sz w:val="20"/>
        </w:rPr>
      </w:pPr>
      <w:r w:rsidRPr="00B70FE3">
        <w:rPr>
          <w:bCs/>
          <w:sz w:val="20"/>
        </w:rPr>
        <w:t>Sally Mclean Point SPC 32</w:t>
      </w:r>
      <w:r>
        <w:rPr>
          <w:b/>
          <w:sz w:val="20"/>
        </w:rPr>
        <w:t xml:space="preserve"> –</w:t>
      </w:r>
      <w:r>
        <w:rPr>
          <w:bCs/>
          <w:sz w:val="20"/>
        </w:rPr>
        <w:t xml:space="preserve"> SPC 37</w:t>
      </w:r>
      <w:r w:rsidR="00B70FE3">
        <w:rPr>
          <w:bCs/>
          <w:sz w:val="20"/>
        </w:rPr>
        <w:t xml:space="preserve"> WEF </w:t>
      </w:r>
      <w:r w:rsidR="00A02233">
        <w:rPr>
          <w:bCs/>
          <w:sz w:val="20"/>
        </w:rPr>
        <w:t>1</w:t>
      </w:r>
      <w:r w:rsidR="00192851" w:rsidRPr="00192851">
        <w:rPr>
          <w:bCs/>
          <w:sz w:val="20"/>
          <w:vertAlign w:val="superscript"/>
        </w:rPr>
        <w:t>st</w:t>
      </w:r>
      <w:r w:rsidR="00192851">
        <w:rPr>
          <w:bCs/>
          <w:sz w:val="20"/>
        </w:rPr>
        <w:t xml:space="preserve"> </w:t>
      </w:r>
      <w:r w:rsidR="00B70FE3">
        <w:rPr>
          <w:bCs/>
          <w:sz w:val="20"/>
        </w:rPr>
        <w:t>November 2024 backdated</w:t>
      </w:r>
    </w:p>
    <w:p w14:paraId="7147546C" w14:textId="2ECF4EF9" w:rsidR="00123C61" w:rsidRPr="00AB3919" w:rsidRDefault="00123C61" w:rsidP="00123C61">
      <w:pPr>
        <w:pStyle w:val="ListParagraph"/>
        <w:numPr>
          <w:ilvl w:val="3"/>
          <w:numId w:val="2"/>
        </w:numPr>
        <w:ind w:right="1111"/>
        <w:rPr>
          <w:bCs/>
          <w:sz w:val="20"/>
        </w:rPr>
      </w:pPr>
      <w:r w:rsidRPr="00B70FE3">
        <w:rPr>
          <w:bCs/>
          <w:sz w:val="20"/>
        </w:rPr>
        <w:t xml:space="preserve">Brenda &amp; Brian increase </w:t>
      </w:r>
      <w:r w:rsidR="00062C8B" w:rsidRPr="00B70FE3">
        <w:rPr>
          <w:bCs/>
          <w:sz w:val="20"/>
        </w:rPr>
        <w:t>as above £12.60</w:t>
      </w:r>
      <w:r w:rsidR="00062C8B">
        <w:rPr>
          <w:bCs/>
          <w:sz w:val="20"/>
        </w:rPr>
        <w:t xml:space="preserve"> WEF 31</w:t>
      </w:r>
      <w:r w:rsidR="00062C8B" w:rsidRPr="00062C8B">
        <w:rPr>
          <w:bCs/>
          <w:sz w:val="20"/>
          <w:vertAlign w:val="superscript"/>
        </w:rPr>
        <w:t>st</w:t>
      </w:r>
      <w:r w:rsidR="00062C8B">
        <w:rPr>
          <w:bCs/>
          <w:sz w:val="20"/>
        </w:rPr>
        <w:t xml:space="preserve"> March 2025</w:t>
      </w:r>
    </w:p>
    <w:p w14:paraId="13AC85C6" w14:textId="414836D4" w:rsidR="00FC4B92" w:rsidRPr="00AB3919" w:rsidRDefault="00D7603F" w:rsidP="00AB3919">
      <w:pPr>
        <w:tabs>
          <w:tab w:val="left" w:pos="1549"/>
        </w:tabs>
        <w:spacing w:before="229"/>
        <w:ind w:left="1440" w:hanging="1309"/>
        <w:rPr>
          <w:bCs/>
          <w:sz w:val="20"/>
        </w:rPr>
      </w:pPr>
      <w:r>
        <w:rPr>
          <w:b/>
          <w:spacing w:val="-2"/>
          <w:sz w:val="20"/>
        </w:rPr>
        <w:t>F11/11</w:t>
      </w:r>
      <w:r>
        <w:rPr>
          <w:b/>
          <w:sz w:val="20"/>
        </w:rPr>
        <w:tab/>
        <w:t>Interim</w:t>
      </w:r>
      <w:r>
        <w:rPr>
          <w:b/>
          <w:spacing w:val="-7"/>
          <w:sz w:val="20"/>
        </w:rPr>
        <w:t xml:space="preserve"> </w:t>
      </w:r>
      <w:r>
        <w:rPr>
          <w:b/>
          <w:sz w:val="20"/>
        </w:rPr>
        <w:t>Audit</w:t>
      </w:r>
      <w:r>
        <w:rPr>
          <w:b/>
          <w:spacing w:val="-7"/>
          <w:sz w:val="20"/>
        </w:rPr>
        <w:t xml:space="preserve"> </w:t>
      </w:r>
      <w:r>
        <w:rPr>
          <w:b/>
          <w:sz w:val="20"/>
        </w:rPr>
        <w:t>Review</w:t>
      </w:r>
      <w:r>
        <w:rPr>
          <w:b/>
          <w:spacing w:val="-5"/>
          <w:sz w:val="20"/>
        </w:rPr>
        <w:t xml:space="preserve"> </w:t>
      </w:r>
      <w:r>
        <w:rPr>
          <w:b/>
          <w:sz w:val="20"/>
        </w:rPr>
        <w:t>202</w:t>
      </w:r>
      <w:r w:rsidR="00AB3919">
        <w:rPr>
          <w:b/>
          <w:sz w:val="20"/>
        </w:rPr>
        <w:t>4</w:t>
      </w:r>
      <w:r>
        <w:rPr>
          <w:b/>
          <w:sz w:val="20"/>
        </w:rPr>
        <w:t>-2</w:t>
      </w:r>
      <w:r w:rsidR="00AB3919">
        <w:rPr>
          <w:b/>
          <w:sz w:val="20"/>
        </w:rPr>
        <w:t>5</w:t>
      </w:r>
      <w:r>
        <w:rPr>
          <w:b/>
          <w:spacing w:val="-7"/>
          <w:sz w:val="20"/>
        </w:rPr>
        <w:t xml:space="preserve"> </w:t>
      </w:r>
      <w:r>
        <w:rPr>
          <w:b/>
          <w:sz w:val="20"/>
        </w:rPr>
        <w:t>-</w:t>
      </w:r>
      <w:r>
        <w:rPr>
          <w:b/>
          <w:spacing w:val="-7"/>
          <w:sz w:val="20"/>
        </w:rPr>
        <w:t xml:space="preserve"> </w:t>
      </w:r>
      <w:r w:rsidRPr="00AB3919">
        <w:rPr>
          <w:bCs/>
          <w:sz w:val="20"/>
        </w:rPr>
        <w:t>Members</w:t>
      </w:r>
      <w:r w:rsidRPr="00AB3919">
        <w:rPr>
          <w:bCs/>
          <w:spacing w:val="-8"/>
          <w:sz w:val="20"/>
        </w:rPr>
        <w:t xml:space="preserve"> </w:t>
      </w:r>
      <w:r w:rsidRPr="00AB3919">
        <w:rPr>
          <w:bCs/>
          <w:sz w:val="20"/>
        </w:rPr>
        <w:t>to</w:t>
      </w:r>
      <w:r w:rsidRPr="00AB3919">
        <w:rPr>
          <w:bCs/>
          <w:spacing w:val="-7"/>
          <w:sz w:val="20"/>
        </w:rPr>
        <w:t xml:space="preserve"> </w:t>
      </w:r>
      <w:r w:rsidRPr="00AB3919">
        <w:rPr>
          <w:bCs/>
          <w:sz w:val="20"/>
        </w:rPr>
        <w:t>consider</w:t>
      </w:r>
      <w:r w:rsidRPr="00AB3919">
        <w:rPr>
          <w:bCs/>
          <w:spacing w:val="-9"/>
          <w:sz w:val="20"/>
        </w:rPr>
        <w:t xml:space="preserve"> </w:t>
      </w:r>
      <w:r w:rsidRPr="00AB3919">
        <w:rPr>
          <w:bCs/>
          <w:sz w:val="20"/>
        </w:rPr>
        <w:t>interim</w:t>
      </w:r>
      <w:r w:rsidRPr="00AB3919">
        <w:rPr>
          <w:bCs/>
          <w:spacing w:val="-6"/>
          <w:sz w:val="20"/>
        </w:rPr>
        <w:t xml:space="preserve"> </w:t>
      </w:r>
      <w:r w:rsidRPr="00AB3919">
        <w:rPr>
          <w:bCs/>
          <w:sz w:val="20"/>
        </w:rPr>
        <w:t>audit</w:t>
      </w:r>
      <w:r w:rsidRPr="00AB3919">
        <w:rPr>
          <w:bCs/>
          <w:spacing w:val="-6"/>
          <w:sz w:val="20"/>
        </w:rPr>
        <w:t xml:space="preserve"> </w:t>
      </w:r>
      <w:r w:rsidRPr="00AB3919">
        <w:rPr>
          <w:bCs/>
          <w:spacing w:val="-2"/>
          <w:sz w:val="20"/>
        </w:rPr>
        <w:t>review.</w:t>
      </w:r>
      <w:r w:rsidR="00AB3919">
        <w:rPr>
          <w:bCs/>
          <w:spacing w:val="-2"/>
          <w:sz w:val="20"/>
        </w:rPr>
        <w:t xml:space="preserve"> </w:t>
      </w:r>
      <w:r w:rsidRPr="00AB3919">
        <w:rPr>
          <w:bCs/>
          <w:spacing w:val="-2"/>
          <w:sz w:val="20"/>
        </w:rPr>
        <w:t>RECOMMENDATION</w:t>
      </w:r>
      <w:r w:rsidRPr="00AB3919">
        <w:rPr>
          <w:bCs/>
          <w:spacing w:val="9"/>
          <w:sz w:val="20"/>
        </w:rPr>
        <w:t xml:space="preserve"> </w:t>
      </w:r>
      <w:r w:rsidRPr="00AB3919">
        <w:rPr>
          <w:bCs/>
          <w:spacing w:val="-5"/>
          <w:sz w:val="20"/>
        </w:rPr>
        <w:t>to</w:t>
      </w:r>
      <w:r w:rsidR="00505702" w:rsidRPr="00AB3919">
        <w:rPr>
          <w:bCs/>
          <w:spacing w:val="-5"/>
          <w:sz w:val="20"/>
        </w:rPr>
        <w:t xml:space="preserve"> approve</w:t>
      </w:r>
      <w:r w:rsidR="00FB2672">
        <w:rPr>
          <w:bCs/>
          <w:spacing w:val="-5"/>
          <w:sz w:val="20"/>
        </w:rPr>
        <w:t xml:space="preserve">: Proposed Cllr Prescott Second Cllr Dunn </w:t>
      </w:r>
    </w:p>
    <w:p w14:paraId="13AC85C7" w14:textId="77777777" w:rsidR="00FC4B92" w:rsidRDefault="00FC4B92">
      <w:pPr>
        <w:pStyle w:val="BodyText"/>
        <w:spacing w:before="70"/>
        <w:rPr>
          <w:b/>
        </w:rPr>
      </w:pPr>
    </w:p>
    <w:p w14:paraId="13AC85C8" w14:textId="775A1C2D" w:rsidR="00FC4B92" w:rsidRDefault="00D7603F" w:rsidP="00E5654D">
      <w:pPr>
        <w:tabs>
          <w:tab w:val="left" w:pos="1549"/>
        </w:tabs>
        <w:ind w:left="1549" w:right="544" w:hanging="1419"/>
        <w:rPr>
          <w:sz w:val="20"/>
        </w:rPr>
      </w:pPr>
      <w:r>
        <w:rPr>
          <w:b/>
          <w:spacing w:val="-2"/>
          <w:sz w:val="20"/>
        </w:rPr>
        <w:t>F11/12</w:t>
      </w:r>
      <w:r>
        <w:rPr>
          <w:b/>
          <w:sz w:val="20"/>
        </w:rPr>
        <w:tab/>
        <w:t>External</w:t>
      </w:r>
      <w:r>
        <w:rPr>
          <w:b/>
          <w:spacing w:val="-5"/>
          <w:sz w:val="20"/>
        </w:rPr>
        <w:t xml:space="preserve"> </w:t>
      </w:r>
      <w:r>
        <w:rPr>
          <w:b/>
          <w:sz w:val="20"/>
        </w:rPr>
        <w:t>Auditor</w:t>
      </w:r>
      <w:r>
        <w:rPr>
          <w:b/>
          <w:spacing w:val="-3"/>
          <w:sz w:val="20"/>
        </w:rPr>
        <w:t xml:space="preserve"> </w:t>
      </w:r>
      <w:r>
        <w:rPr>
          <w:b/>
          <w:sz w:val="20"/>
        </w:rPr>
        <w:t>Report</w:t>
      </w:r>
      <w:r>
        <w:rPr>
          <w:b/>
          <w:spacing w:val="-4"/>
          <w:sz w:val="20"/>
        </w:rPr>
        <w:t xml:space="preserve"> </w:t>
      </w:r>
      <w:r>
        <w:rPr>
          <w:b/>
          <w:sz w:val="20"/>
        </w:rPr>
        <w:t>20</w:t>
      </w:r>
      <w:r w:rsidR="00505702">
        <w:rPr>
          <w:b/>
          <w:sz w:val="20"/>
        </w:rPr>
        <w:t>23/24</w:t>
      </w:r>
      <w:r>
        <w:rPr>
          <w:b/>
          <w:sz w:val="20"/>
        </w:rPr>
        <w:t>:</w:t>
      </w:r>
      <w:r>
        <w:rPr>
          <w:b/>
          <w:spacing w:val="-4"/>
          <w:sz w:val="20"/>
        </w:rPr>
        <w:t xml:space="preserve"> </w:t>
      </w:r>
      <w:r>
        <w:rPr>
          <w:sz w:val="20"/>
        </w:rPr>
        <w:t>To</w:t>
      </w:r>
      <w:r>
        <w:rPr>
          <w:spacing w:val="-5"/>
          <w:sz w:val="20"/>
        </w:rPr>
        <w:t xml:space="preserve"> </w:t>
      </w:r>
      <w:r>
        <w:rPr>
          <w:sz w:val="20"/>
        </w:rPr>
        <w:t>note</w:t>
      </w:r>
      <w:r>
        <w:rPr>
          <w:spacing w:val="-3"/>
          <w:sz w:val="20"/>
        </w:rPr>
        <w:t xml:space="preserve"> </w:t>
      </w:r>
      <w:r>
        <w:rPr>
          <w:sz w:val="20"/>
        </w:rPr>
        <w:t>the</w:t>
      </w:r>
      <w:r>
        <w:rPr>
          <w:spacing w:val="-5"/>
          <w:sz w:val="20"/>
        </w:rPr>
        <w:t xml:space="preserve"> </w:t>
      </w:r>
      <w:r>
        <w:rPr>
          <w:sz w:val="20"/>
        </w:rPr>
        <w:t xml:space="preserve">signed ‘External Auditor Report and </w:t>
      </w:r>
      <w:r w:rsidR="00E5654D">
        <w:rPr>
          <w:sz w:val="20"/>
        </w:rPr>
        <w:t>c</w:t>
      </w:r>
      <w:r>
        <w:rPr>
          <w:sz w:val="20"/>
        </w:rPr>
        <w:t>omments made in relation to the audit:</w:t>
      </w:r>
      <w:r w:rsidR="00FB2672">
        <w:rPr>
          <w:sz w:val="20"/>
        </w:rPr>
        <w:t xml:space="preserve"> Noted </w:t>
      </w:r>
    </w:p>
    <w:p w14:paraId="13AC85C9" w14:textId="77777777" w:rsidR="00FC4B92" w:rsidRDefault="00FC4B92">
      <w:pPr>
        <w:pStyle w:val="BodyText"/>
        <w:spacing w:before="71"/>
      </w:pPr>
    </w:p>
    <w:p w14:paraId="13AC85CA" w14:textId="74FBF71B" w:rsidR="00FC4B92" w:rsidRDefault="00D7603F">
      <w:pPr>
        <w:tabs>
          <w:tab w:val="left" w:pos="1549"/>
        </w:tabs>
        <w:ind w:left="1549" w:right="670" w:hanging="1419"/>
        <w:rPr>
          <w:sz w:val="20"/>
        </w:rPr>
      </w:pPr>
      <w:r>
        <w:rPr>
          <w:b/>
          <w:spacing w:val="-2"/>
          <w:sz w:val="20"/>
        </w:rPr>
        <w:t>F11/13</w:t>
      </w:r>
      <w:r>
        <w:rPr>
          <w:b/>
          <w:sz w:val="20"/>
        </w:rPr>
        <w:tab/>
        <w:t>Finance</w:t>
      </w:r>
      <w:r>
        <w:rPr>
          <w:b/>
          <w:spacing w:val="-2"/>
          <w:sz w:val="20"/>
        </w:rPr>
        <w:t xml:space="preserve"> </w:t>
      </w:r>
      <w:r>
        <w:rPr>
          <w:b/>
          <w:sz w:val="20"/>
        </w:rPr>
        <w:t>Matters</w:t>
      </w:r>
      <w:r w:rsidR="00D93C73">
        <w:rPr>
          <w:b/>
          <w:spacing w:val="-2"/>
          <w:sz w:val="20"/>
        </w:rPr>
        <w:t>:</w:t>
      </w:r>
      <w:r w:rsidR="00822E07">
        <w:rPr>
          <w:b/>
          <w:spacing w:val="-2"/>
          <w:sz w:val="20"/>
        </w:rPr>
        <w:t xml:space="preserve"> </w:t>
      </w:r>
      <w:r>
        <w:rPr>
          <w:sz w:val="20"/>
        </w:rPr>
        <w:t>The</w:t>
      </w:r>
      <w:r>
        <w:rPr>
          <w:spacing w:val="-2"/>
          <w:sz w:val="20"/>
        </w:rPr>
        <w:t xml:space="preserve"> </w:t>
      </w:r>
      <w:r>
        <w:rPr>
          <w:sz w:val="20"/>
        </w:rPr>
        <w:t>Committee</w:t>
      </w:r>
      <w:r>
        <w:rPr>
          <w:spacing w:val="-2"/>
          <w:sz w:val="20"/>
        </w:rPr>
        <w:t xml:space="preserve"> </w:t>
      </w:r>
      <w:r>
        <w:rPr>
          <w:sz w:val="20"/>
        </w:rPr>
        <w:t>is</w:t>
      </w:r>
      <w:r>
        <w:rPr>
          <w:spacing w:val="-3"/>
          <w:sz w:val="20"/>
        </w:rPr>
        <w:t xml:space="preserve"> </w:t>
      </w:r>
      <w:r>
        <w:rPr>
          <w:sz w:val="20"/>
        </w:rPr>
        <w:t>asked</w:t>
      </w:r>
      <w:r>
        <w:rPr>
          <w:spacing w:val="-4"/>
          <w:sz w:val="20"/>
        </w:rPr>
        <w:t xml:space="preserve"> </w:t>
      </w:r>
      <w:r>
        <w:rPr>
          <w:sz w:val="20"/>
        </w:rPr>
        <w:t>to</w:t>
      </w:r>
      <w:r>
        <w:rPr>
          <w:spacing w:val="-4"/>
          <w:sz w:val="20"/>
        </w:rPr>
        <w:t xml:space="preserve"> </w:t>
      </w:r>
      <w:r w:rsidR="00E5654D">
        <w:rPr>
          <w:sz w:val="20"/>
        </w:rPr>
        <w:t>consider grants applied</w:t>
      </w:r>
      <w:r w:rsidR="000B0495">
        <w:rPr>
          <w:sz w:val="20"/>
        </w:rPr>
        <w:t>:</w:t>
      </w:r>
    </w:p>
    <w:p w14:paraId="53D9271D" w14:textId="59BAAB5F" w:rsidR="00E5654D" w:rsidRPr="00D97AE2" w:rsidRDefault="00E5654D">
      <w:pPr>
        <w:tabs>
          <w:tab w:val="left" w:pos="1549"/>
        </w:tabs>
        <w:ind w:left="1549" w:right="670" w:hanging="1419"/>
        <w:rPr>
          <w:bCs/>
          <w:spacing w:val="-2"/>
          <w:sz w:val="20"/>
        </w:rPr>
      </w:pPr>
      <w:r>
        <w:rPr>
          <w:b/>
          <w:spacing w:val="-2"/>
          <w:sz w:val="20"/>
        </w:rPr>
        <w:tab/>
      </w:r>
      <w:r w:rsidRPr="00D97AE2">
        <w:rPr>
          <w:bCs/>
          <w:spacing w:val="-2"/>
          <w:sz w:val="20"/>
        </w:rPr>
        <w:t xml:space="preserve">St Catherines Hospice </w:t>
      </w:r>
      <w:r w:rsidR="00D97AE2" w:rsidRPr="00D97AE2">
        <w:rPr>
          <w:bCs/>
          <w:spacing w:val="-2"/>
          <w:sz w:val="20"/>
        </w:rPr>
        <w:t>-  £500</w:t>
      </w:r>
    </w:p>
    <w:p w14:paraId="0236D73D" w14:textId="242E3291" w:rsidR="00E5654D" w:rsidRDefault="00E5654D">
      <w:pPr>
        <w:tabs>
          <w:tab w:val="left" w:pos="1549"/>
        </w:tabs>
        <w:ind w:left="1549" w:right="670" w:hanging="1419"/>
        <w:rPr>
          <w:bCs/>
          <w:spacing w:val="-2"/>
          <w:sz w:val="20"/>
        </w:rPr>
      </w:pPr>
      <w:r w:rsidRPr="00D97AE2">
        <w:rPr>
          <w:bCs/>
          <w:spacing w:val="-2"/>
          <w:sz w:val="20"/>
        </w:rPr>
        <w:tab/>
      </w:r>
      <w:r w:rsidR="00D97AE2" w:rsidRPr="00D97AE2">
        <w:rPr>
          <w:bCs/>
          <w:spacing w:val="-2"/>
          <w:sz w:val="20"/>
        </w:rPr>
        <w:t xml:space="preserve">Community Interest Group – Slaugham </w:t>
      </w:r>
      <w:r w:rsidR="00235E68">
        <w:rPr>
          <w:bCs/>
          <w:spacing w:val="-2"/>
          <w:sz w:val="20"/>
        </w:rPr>
        <w:t xml:space="preserve">Green </w:t>
      </w:r>
      <w:r w:rsidR="00D97AE2" w:rsidRPr="00D97AE2">
        <w:rPr>
          <w:bCs/>
          <w:spacing w:val="-2"/>
          <w:sz w:val="20"/>
        </w:rPr>
        <w:t>£600</w:t>
      </w:r>
    </w:p>
    <w:p w14:paraId="403C8A69" w14:textId="249A04DE" w:rsidR="00B57A8B" w:rsidRPr="00D97AE2" w:rsidRDefault="00B57A8B">
      <w:pPr>
        <w:tabs>
          <w:tab w:val="left" w:pos="1549"/>
        </w:tabs>
        <w:ind w:left="1549" w:right="670" w:hanging="1419"/>
        <w:rPr>
          <w:bCs/>
          <w:sz w:val="20"/>
        </w:rPr>
      </w:pPr>
      <w:r>
        <w:rPr>
          <w:bCs/>
          <w:spacing w:val="-2"/>
          <w:sz w:val="20"/>
        </w:rPr>
        <w:tab/>
        <w:t>Air Ambulance £500</w:t>
      </w:r>
    </w:p>
    <w:p w14:paraId="13AC85CB" w14:textId="7B3C99A4" w:rsidR="00FC4B92" w:rsidRPr="00B76813" w:rsidRDefault="00D7603F">
      <w:pPr>
        <w:tabs>
          <w:tab w:val="left" w:pos="1549"/>
        </w:tabs>
        <w:spacing w:before="229"/>
        <w:ind w:left="1549" w:right="1037" w:hanging="1419"/>
        <w:rPr>
          <w:sz w:val="18"/>
          <w:szCs w:val="20"/>
        </w:rPr>
      </w:pPr>
      <w:r>
        <w:rPr>
          <w:b/>
          <w:spacing w:val="-2"/>
          <w:sz w:val="20"/>
        </w:rPr>
        <w:t>F11/14</w:t>
      </w:r>
      <w:r>
        <w:rPr>
          <w:b/>
          <w:sz w:val="20"/>
        </w:rPr>
        <w:tab/>
        <w:t>Interim</w:t>
      </w:r>
      <w:r>
        <w:rPr>
          <w:b/>
          <w:spacing w:val="-3"/>
          <w:sz w:val="20"/>
        </w:rPr>
        <w:t xml:space="preserve"> </w:t>
      </w:r>
      <w:r>
        <w:rPr>
          <w:b/>
          <w:sz w:val="20"/>
        </w:rPr>
        <w:t>Budget</w:t>
      </w:r>
      <w:r>
        <w:rPr>
          <w:b/>
          <w:spacing w:val="-3"/>
          <w:sz w:val="20"/>
        </w:rPr>
        <w:t xml:space="preserve"> </w:t>
      </w:r>
      <w:r>
        <w:rPr>
          <w:b/>
          <w:sz w:val="20"/>
        </w:rPr>
        <w:t>Review</w:t>
      </w:r>
      <w:r>
        <w:rPr>
          <w:b/>
          <w:spacing w:val="-3"/>
          <w:sz w:val="20"/>
        </w:rPr>
        <w:t xml:space="preserve"> </w:t>
      </w:r>
      <w:r>
        <w:rPr>
          <w:b/>
          <w:sz w:val="20"/>
        </w:rPr>
        <w:t>–</w:t>
      </w:r>
      <w:r>
        <w:rPr>
          <w:b/>
          <w:spacing w:val="-2"/>
          <w:sz w:val="20"/>
        </w:rPr>
        <w:t xml:space="preserve"> </w:t>
      </w:r>
      <w:r>
        <w:rPr>
          <w:b/>
          <w:sz w:val="20"/>
        </w:rPr>
        <w:t>202</w:t>
      </w:r>
      <w:r w:rsidR="00B76813">
        <w:rPr>
          <w:b/>
          <w:sz w:val="20"/>
        </w:rPr>
        <w:t>5/26</w:t>
      </w:r>
      <w:r>
        <w:rPr>
          <w:b/>
          <w:spacing w:val="-2"/>
          <w:sz w:val="20"/>
        </w:rPr>
        <w:t xml:space="preserve"> </w:t>
      </w:r>
      <w:r>
        <w:rPr>
          <w:b/>
          <w:sz w:val="20"/>
        </w:rPr>
        <w:t>–</w:t>
      </w:r>
      <w:r>
        <w:rPr>
          <w:b/>
          <w:spacing w:val="-4"/>
          <w:sz w:val="20"/>
        </w:rPr>
        <w:t xml:space="preserve"> </w:t>
      </w:r>
      <w:r>
        <w:rPr>
          <w:sz w:val="20"/>
        </w:rPr>
        <w:t>Members</w:t>
      </w:r>
      <w:r>
        <w:rPr>
          <w:spacing w:val="-3"/>
          <w:sz w:val="20"/>
        </w:rPr>
        <w:t xml:space="preserve"> </w:t>
      </w:r>
      <w:r>
        <w:rPr>
          <w:sz w:val="20"/>
        </w:rPr>
        <w:t>are</w:t>
      </w:r>
      <w:r>
        <w:rPr>
          <w:spacing w:val="-4"/>
          <w:sz w:val="20"/>
        </w:rPr>
        <w:t xml:space="preserve"> </w:t>
      </w:r>
      <w:r>
        <w:rPr>
          <w:sz w:val="20"/>
        </w:rPr>
        <w:t>asked</w:t>
      </w:r>
      <w:r>
        <w:rPr>
          <w:spacing w:val="-4"/>
          <w:sz w:val="20"/>
        </w:rPr>
        <w:t xml:space="preserve"> </w:t>
      </w:r>
      <w:r>
        <w:rPr>
          <w:sz w:val="20"/>
        </w:rPr>
        <w:t>to</w:t>
      </w:r>
      <w:r>
        <w:rPr>
          <w:spacing w:val="-4"/>
          <w:sz w:val="20"/>
        </w:rPr>
        <w:t xml:space="preserve"> </w:t>
      </w:r>
      <w:r>
        <w:rPr>
          <w:sz w:val="20"/>
        </w:rPr>
        <w:t>consider</w:t>
      </w:r>
      <w:r>
        <w:rPr>
          <w:spacing w:val="-3"/>
          <w:sz w:val="20"/>
        </w:rPr>
        <w:t xml:space="preserve"> </w:t>
      </w:r>
      <w:r>
        <w:rPr>
          <w:sz w:val="20"/>
        </w:rPr>
        <w:t>the</w:t>
      </w:r>
      <w:r>
        <w:rPr>
          <w:spacing w:val="-2"/>
          <w:sz w:val="20"/>
        </w:rPr>
        <w:t xml:space="preserve"> </w:t>
      </w:r>
      <w:r>
        <w:rPr>
          <w:sz w:val="20"/>
        </w:rPr>
        <w:t>draft</w:t>
      </w:r>
      <w:r>
        <w:rPr>
          <w:spacing w:val="-2"/>
          <w:sz w:val="20"/>
        </w:rPr>
        <w:t xml:space="preserve"> </w:t>
      </w:r>
      <w:r>
        <w:rPr>
          <w:sz w:val="20"/>
        </w:rPr>
        <w:t>budget</w:t>
      </w:r>
      <w:r>
        <w:rPr>
          <w:spacing w:val="-2"/>
          <w:sz w:val="20"/>
        </w:rPr>
        <w:t xml:space="preserve"> </w:t>
      </w:r>
      <w:r>
        <w:rPr>
          <w:sz w:val="20"/>
        </w:rPr>
        <w:t>with</w:t>
      </w:r>
      <w:r>
        <w:rPr>
          <w:spacing w:val="-4"/>
          <w:sz w:val="20"/>
        </w:rPr>
        <w:t xml:space="preserve"> </w:t>
      </w:r>
      <w:r>
        <w:rPr>
          <w:sz w:val="20"/>
        </w:rPr>
        <w:t>a review in to finalise 2024/25 Precept in January 202</w:t>
      </w:r>
      <w:r w:rsidR="00DB2256">
        <w:rPr>
          <w:sz w:val="20"/>
        </w:rPr>
        <w:t>5</w:t>
      </w:r>
      <w:r w:rsidR="00E90832">
        <w:rPr>
          <w:sz w:val="20"/>
        </w:rPr>
        <w:t xml:space="preserve"> to </w:t>
      </w:r>
      <w:r w:rsidR="00DB2256">
        <w:rPr>
          <w:sz w:val="20"/>
        </w:rPr>
        <w:t xml:space="preserve">the </w:t>
      </w:r>
      <w:r w:rsidR="00E90832">
        <w:rPr>
          <w:sz w:val="20"/>
        </w:rPr>
        <w:t>Council</w:t>
      </w:r>
      <w:r w:rsidR="00B76813">
        <w:rPr>
          <w:sz w:val="20"/>
        </w:rPr>
        <w:t xml:space="preserve"> - </w:t>
      </w:r>
      <w:r w:rsidR="00B76813" w:rsidRPr="00B76813">
        <w:rPr>
          <w:sz w:val="20"/>
          <w:szCs w:val="20"/>
        </w:rPr>
        <w:t xml:space="preserve">Tax Base Information provided. </w:t>
      </w:r>
      <w:r w:rsidR="00B76813" w:rsidRPr="00B76813">
        <w:rPr>
          <w:i/>
          <w:iCs/>
          <w:color w:val="4D5156"/>
          <w:sz w:val="20"/>
          <w:szCs w:val="20"/>
          <w:shd w:val="clear" w:color="auto" w:fill="FFFFFF"/>
        </w:rPr>
        <w:t>A tax base is </w:t>
      </w:r>
      <w:r w:rsidR="00B76813" w:rsidRPr="00B76813">
        <w:rPr>
          <w:rStyle w:val="Emphasis"/>
          <w:b/>
          <w:bCs/>
          <w:color w:val="5F6368"/>
          <w:sz w:val="20"/>
          <w:szCs w:val="20"/>
          <w:shd w:val="clear" w:color="auto" w:fill="FFFFFF"/>
        </w:rPr>
        <w:t>the total value of all of the assets, income, and economic activity that can be taxed</w:t>
      </w:r>
      <w:r w:rsidR="00B76813" w:rsidRPr="00B76813">
        <w:rPr>
          <w:i/>
          <w:iCs/>
          <w:color w:val="4D5156"/>
          <w:sz w:val="20"/>
          <w:szCs w:val="20"/>
          <w:shd w:val="clear" w:color="auto" w:fill="FFFFFF"/>
        </w:rPr>
        <w:t> by a taxing authority</w:t>
      </w:r>
      <w:r w:rsidR="00235E68">
        <w:rPr>
          <w:i/>
          <w:iCs/>
          <w:color w:val="4D5156"/>
          <w:sz w:val="20"/>
          <w:szCs w:val="20"/>
          <w:shd w:val="clear" w:color="auto" w:fill="FFFFFF"/>
        </w:rPr>
        <w:t>.</w:t>
      </w:r>
      <w:r w:rsidR="002716AF">
        <w:rPr>
          <w:i/>
          <w:iCs/>
          <w:color w:val="4D5156"/>
          <w:sz w:val="20"/>
          <w:szCs w:val="20"/>
          <w:shd w:val="clear" w:color="auto" w:fill="FFFFFF"/>
        </w:rPr>
        <w:t xml:space="preserve"> </w:t>
      </w:r>
      <w:r w:rsidR="002716AF" w:rsidRPr="002716AF">
        <w:rPr>
          <w:color w:val="4D5156"/>
          <w:sz w:val="20"/>
          <w:szCs w:val="20"/>
          <w:shd w:val="clear" w:color="auto" w:fill="FFFFFF"/>
        </w:rPr>
        <w:t xml:space="preserve">APPROVED </w:t>
      </w:r>
      <w:r w:rsidR="002716AF">
        <w:rPr>
          <w:color w:val="4D5156"/>
          <w:sz w:val="20"/>
          <w:szCs w:val="20"/>
          <w:shd w:val="clear" w:color="auto" w:fill="FFFFFF"/>
        </w:rPr>
        <w:t xml:space="preserve">– Interim review scheduled for January ahead of the full Council recommendation </w:t>
      </w:r>
      <w:r w:rsidR="002716AF" w:rsidRPr="002716AF">
        <w:rPr>
          <w:color w:val="4D5156"/>
          <w:sz w:val="20"/>
          <w:szCs w:val="20"/>
          <w:shd w:val="clear" w:color="auto" w:fill="FFFFFF"/>
        </w:rPr>
        <w:t xml:space="preserve">RESOLVED </w:t>
      </w:r>
    </w:p>
    <w:p w14:paraId="13AC85CC" w14:textId="77777777" w:rsidR="00FC4B92" w:rsidRPr="00B76813" w:rsidRDefault="00FC4B92">
      <w:pPr>
        <w:pStyle w:val="BodyText"/>
        <w:spacing w:before="71"/>
        <w:rPr>
          <w:sz w:val="18"/>
          <w:szCs w:val="18"/>
        </w:rPr>
      </w:pPr>
    </w:p>
    <w:p w14:paraId="302221DE" w14:textId="4FCD2BF4" w:rsidR="00981E42" w:rsidRDefault="00D7603F">
      <w:pPr>
        <w:tabs>
          <w:tab w:val="left" w:pos="1571"/>
        </w:tabs>
        <w:spacing w:line="477" w:lineRule="auto"/>
        <w:ind w:left="130" w:right="3730"/>
        <w:rPr>
          <w:b/>
          <w:sz w:val="20"/>
        </w:rPr>
      </w:pPr>
      <w:r>
        <w:rPr>
          <w:b/>
          <w:spacing w:val="-2"/>
          <w:sz w:val="20"/>
        </w:rPr>
        <w:t>F11/15</w:t>
      </w:r>
      <w:r>
        <w:rPr>
          <w:b/>
          <w:sz w:val="20"/>
        </w:rPr>
        <w:tab/>
        <w:t>Matters</w:t>
      </w:r>
      <w:r>
        <w:rPr>
          <w:b/>
          <w:spacing w:val="-4"/>
          <w:sz w:val="20"/>
        </w:rPr>
        <w:t xml:space="preserve"> </w:t>
      </w:r>
      <w:r>
        <w:rPr>
          <w:b/>
          <w:sz w:val="20"/>
        </w:rPr>
        <w:t>that</w:t>
      </w:r>
      <w:r>
        <w:rPr>
          <w:b/>
          <w:spacing w:val="-5"/>
          <w:sz w:val="20"/>
        </w:rPr>
        <w:t xml:space="preserve"> </w:t>
      </w:r>
      <w:r>
        <w:rPr>
          <w:b/>
          <w:sz w:val="20"/>
        </w:rPr>
        <w:t>members</w:t>
      </w:r>
      <w:r>
        <w:rPr>
          <w:b/>
          <w:spacing w:val="-6"/>
          <w:sz w:val="20"/>
        </w:rPr>
        <w:t xml:space="preserve"> </w:t>
      </w:r>
      <w:r>
        <w:rPr>
          <w:b/>
          <w:sz w:val="20"/>
        </w:rPr>
        <w:t>wish</w:t>
      </w:r>
      <w:r>
        <w:rPr>
          <w:b/>
          <w:spacing w:val="-5"/>
          <w:sz w:val="20"/>
        </w:rPr>
        <w:t xml:space="preserve"> </w:t>
      </w:r>
      <w:r>
        <w:rPr>
          <w:b/>
          <w:sz w:val="20"/>
        </w:rPr>
        <w:t>to</w:t>
      </w:r>
      <w:r>
        <w:rPr>
          <w:b/>
          <w:spacing w:val="-5"/>
          <w:sz w:val="20"/>
        </w:rPr>
        <w:t xml:space="preserve"> </w:t>
      </w:r>
      <w:r>
        <w:rPr>
          <w:b/>
          <w:sz w:val="20"/>
        </w:rPr>
        <w:t>raise</w:t>
      </w:r>
      <w:r>
        <w:rPr>
          <w:b/>
          <w:spacing w:val="-6"/>
          <w:sz w:val="20"/>
        </w:rPr>
        <w:t xml:space="preserve"> </w:t>
      </w:r>
      <w:r>
        <w:rPr>
          <w:b/>
          <w:sz w:val="20"/>
        </w:rPr>
        <w:t>for</w:t>
      </w:r>
      <w:r>
        <w:rPr>
          <w:b/>
          <w:spacing w:val="-7"/>
          <w:sz w:val="20"/>
        </w:rPr>
        <w:t xml:space="preserve"> </w:t>
      </w:r>
      <w:r>
        <w:rPr>
          <w:b/>
          <w:sz w:val="20"/>
        </w:rPr>
        <w:t>future</w:t>
      </w:r>
      <w:r>
        <w:rPr>
          <w:b/>
          <w:spacing w:val="-4"/>
          <w:sz w:val="20"/>
        </w:rPr>
        <w:t xml:space="preserve"> </w:t>
      </w:r>
      <w:r>
        <w:rPr>
          <w:b/>
          <w:sz w:val="20"/>
        </w:rPr>
        <w:t xml:space="preserve">discussion. </w:t>
      </w:r>
    </w:p>
    <w:p w14:paraId="13AC85CD" w14:textId="09197174" w:rsidR="00FC4B92" w:rsidRDefault="00D7603F">
      <w:pPr>
        <w:tabs>
          <w:tab w:val="left" w:pos="1571"/>
        </w:tabs>
        <w:spacing w:line="477" w:lineRule="auto"/>
        <w:ind w:left="130" w:right="3730"/>
        <w:rPr>
          <w:b/>
          <w:sz w:val="20"/>
        </w:rPr>
      </w:pPr>
      <w:r>
        <w:rPr>
          <w:b/>
          <w:sz w:val="20"/>
        </w:rPr>
        <w:t>Date of Next Meeting:</w:t>
      </w:r>
    </w:p>
    <w:p w14:paraId="2704004D" w14:textId="77777777" w:rsidR="00374E75" w:rsidRDefault="00374E75">
      <w:pPr>
        <w:tabs>
          <w:tab w:val="left" w:pos="1571"/>
        </w:tabs>
        <w:spacing w:line="477" w:lineRule="auto"/>
        <w:ind w:left="130" w:right="3730"/>
        <w:rPr>
          <w:b/>
          <w:sz w:val="20"/>
        </w:rPr>
      </w:pPr>
    </w:p>
    <w:p w14:paraId="2590AEC0" w14:textId="77777777" w:rsidR="00374E75" w:rsidRDefault="00374E75">
      <w:pPr>
        <w:tabs>
          <w:tab w:val="left" w:pos="1571"/>
        </w:tabs>
        <w:spacing w:line="477" w:lineRule="auto"/>
        <w:ind w:left="130" w:right="3730"/>
        <w:rPr>
          <w:b/>
          <w:sz w:val="20"/>
        </w:rPr>
      </w:pPr>
    </w:p>
    <w:p w14:paraId="5AB4449D" w14:textId="77777777" w:rsidR="00374E75" w:rsidRDefault="00374E75">
      <w:pPr>
        <w:tabs>
          <w:tab w:val="left" w:pos="1571"/>
        </w:tabs>
        <w:spacing w:line="477" w:lineRule="auto"/>
        <w:ind w:left="130" w:right="3730"/>
        <w:rPr>
          <w:b/>
          <w:sz w:val="20"/>
        </w:rPr>
      </w:pPr>
    </w:p>
    <w:p w14:paraId="6BD4F3D5" w14:textId="77777777" w:rsidR="00374E75" w:rsidRDefault="00374E75">
      <w:pPr>
        <w:tabs>
          <w:tab w:val="left" w:pos="1571"/>
        </w:tabs>
        <w:spacing w:line="477" w:lineRule="auto"/>
        <w:ind w:left="130" w:right="3730"/>
        <w:rPr>
          <w:b/>
          <w:sz w:val="20"/>
        </w:rPr>
      </w:pPr>
    </w:p>
    <w:p w14:paraId="13AC85CE" w14:textId="77777777" w:rsidR="00FC4B92" w:rsidRDefault="00D7603F">
      <w:pPr>
        <w:pStyle w:val="BodyText"/>
        <w:spacing w:before="17"/>
        <w:rPr>
          <w:b/>
        </w:rPr>
      </w:pPr>
      <w:r>
        <w:rPr>
          <w:noProof/>
        </w:rPr>
        <mc:AlternateContent>
          <mc:Choice Requires="wps">
            <w:drawing>
              <wp:anchor distT="0" distB="0" distL="0" distR="0" simplePos="0" relativeHeight="251658241" behindDoc="1" locked="0" layoutInCell="1" allowOverlap="1" wp14:anchorId="13AC85D2" wp14:editId="13AC85D3">
                <wp:simplePos x="0" y="0"/>
                <wp:positionH relativeFrom="page">
                  <wp:posOffset>541019</wp:posOffset>
                </wp:positionH>
                <wp:positionV relativeFrom="paragraph">
                  <wp:posOffset>172201</wp:posOffset>
                </wp:positionV>
                <wp:extent cx="62141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4110" cy="1270"/>
                        </a:xfrm>
                        <a:custGeom>
                          <a:avLst/>
                          <a:gdLst/>
                          <a:ahLst/>
                          <a:cxnLst/>
                          <a:rect l="l" t="t" r="r" b="b"/>
                          <a:pathLst>
                            <a:path w="6214110">
                              <a:moveTo>
                                <a:pt x="0" y="0"/>
                              </a:moveTo>
                              <a:lnTo>
                                <a:pt x="621401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605E3" id="Graphic 3" o:spid="_x0000_s1026" style="position:absolute;margin-left:42.6pt;margin-top:13.55pt;width:489.3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6214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" path="m,l6214018,e" filled="f" strokeweight=".24536mm">
                <v:path arrowok="t"/>
                <w10:wrap type="topAndBottom" anchorx="page"/>
              </v:shape>
            </w:pict>
          </mc:Fallback>
        </mc:AlternateContent>
      </w:r>
    </w:p>
    <w:p w14:paraId="13AC85CF" w14:textId="77777777" w:rsidR="00FC4B92" w:rsidRDefault="00D7603F">
      <w:pPr>
        <w:spacing w:before="1"/>
        <w:ind w:left="132"/>
      </w:pPr>
      <w:r>
        <w:rPr>
          <w:i/>
          <w:sz w:val="20"/>
        </w:rPr>
        <w:t>Protocol</w:t>
      </w:r>
      <w:r>
        <w:rPr>
          <w:i/>
          <w:spacing w:val="-4"/>
          <w:sz w:val="20"/>
        </w:rPr>
        <w:t xml:space="preserve"> </w:t>
      </w:r>
      <w:r>
        <w:rPr>
          <w:i/>
          <w:sz w:val="20"/>
        </w:rPr>
        <w:t>for</w:t>
      </w:r>
      <w:r>
        <w:rPr>
          <w:i/>
          <w:spacing w:val="-3"/>
          <w:sz w:val="20"/>
        </w:rPr>
        <w:t xml:space="preserve"> </w:t>
      </w:r>
      <w:r>
        <w:rPr>
          <w:i/>
          <w:sz w:val="20"/>
        </w:rPr>
        <w:t>filming</w:t>
      </w:r>
      <w:r>
        <w:rPr>
          <w:i/>
          <w:spacing w:val="-2"/>
          <w:sz w:val="20"/>
        </w:rPr>
        <w:t xml:space="preserve"> </w:t>
      </w:r>
      <w:r>
        <w:rPr>
          <w:i/>
          <w:sz w:val="20"/>
        </w:rPr>
        <w:t>and</w:t>
      </w:r>
      <w:r>
        <w:rPr>
          <w:i/>
          <w:spacing w:val="-3"/>
          <w:sz w:val="20"/>
        </w:rPr>
        <w:t xml:space="preserve"> </w:t>
      </w:r>
      <w:r>
        <w:rPr>
          <w:i/>
          <w:sz w:val="20"/>
        </w:rPr>
        <w:t>recording</w:t>
      </w:r>
      <w:r>
        <w:rPr>
          <w:i/>
          <w:spacing w:val="-3"/>
          <w:sz w:val="20"/>
        </w:rPr>
        <w:t xml:space="preserve"> </w:t>
      </w:r>
      <w:r>
        <w:rPr>
          <w:i/>
          <w:sz w:val="20"/>
        </w:rPr>
        <w:t>at</w:t>
      </w:r>
      <w:r>
        <w:rPr>
          <w:i/>
          <w:spacing w:val="-2"/>
          <w:sz w:val="20"/>
        </w:rPr>
        <w:t xml:space="preserve"> </w:t>
      </w:r>
      <w:r>
        <w:rPr>
          <w:i/>
          <w:sz w:val="20"/>
        </w:rPr>
        <w:t>public</w:t>
      </w:r>
      <w:r>
        <w:rPr>
          <w:i/>
          <w:spacing w:val="-3"/>
          <w:sz w:val="20"/>
        </w:rPr>
        <w:t xml:space="preserve"> </w:t>
      </w:r>
      <w:r>
        <w:rPr>
          <w:i/>
          <w:sz w:val="20"/>
        </w:rPr>
        <w:t>meetings:</w:t>
      </w:r>
      <w:r>
        <w:rPr>
          <w:i/>
          <w:spacing w:val="-2"/>
          <w:sz w:val="20"/>
        </w:rPr>
        <w:t xml:space="preserve"> </w:t>
      </w:r>
      <w:r>
        <w:rPr>
          <w:i/>
          <w:sz w:val="20"/>
        </w:rPr>
        <w:t>The</w:t>
      </w:r>
      <w:r>
        <w:rPr>
          <w:i/>
          <w:spacing w:val="-3"/>
          <w:sz w:val="20"/>
        </w:rPr>
        <w:t xml:space="preserve"> </w:t>
      </w:r>
      <w:r>
        <w:rPr>
          <w:i/>
          <w:sz w:val="20"/>
        </w:rPr>
        <w:t>Council</w:t>
      </w:r>
      <w:r>
        <w:rPr>
          <w:i/>
          <w:spacing w:val="-4"/>
          <w:sz w:val="20"/>
        </w:rPr>
        <w:t xml:space="preserve"> </w:t>
      </w:r>
      <w:r>
        <w:rPr>
          <w:i/>
          <w:sz w:val="20"/>
        </w:rPr>
        <w:t>has</w:t>
      </w:r>
      <w:r>
        <w:rPr>
          <w:i/>
          <w:spacing w:val="-3"/>
          <w:sz w:val="20"/>
        </w:rPr>
        <w:t xml:space="preserve"> </w:t>
      </w:r>
      <w:r>
        <w:rPr>
          <w:i/>
          <w:sz w:val="20"/>
        </w:rPr>
        <w:t>a</w:t>
      </w:r>
      <w:r>
        <w:rPr>
          <w:i/>
          <w:spacing w:val="-3"/>
          <w:sz w:val="20"/>
        </w:rPr>
        <w:t xml:space="preserve"> </w:t>
      </w:r>
      <w:r>
        <w:rPr>
          <w:i/>
          <w:sz w:val="20"/>
        </w:rPr>
        <w:t>protocol for</w:t>
      </w:r>
      <w:r>
        <w:rPr>
          <w:i/>
          <w:spacing w:val="-3"/>
          <w:sz w:val="20"/>
        </w:rPr>
        <w:t xml:space="preserve"> </w:t>
      </w:r>
      <w:r>
        <w:rPr>
          <w:i/>
          <w:sz w:val="20"/>
        </w:rPr>
        <w:t>public</w:t>
      </w:r>
      <w:r>
        <w:rPr>
          <w:i/>
          <w:spacing w:val="-3"/>
          <w:sz w:val="20"/>
        </w:rPr>
        <w:t xml:space="preserve"> </w:t>
      </w:r>
      <w:r>
        <w:rPr>
          <w:i/>
          <w:sz w:val="20"/>
        </w:rPr>
        <w:t>filming,</w:t>
      </w:r>
      <w:r>
        <w:rPr>
          <w:i/>
          <w:spacing w:val="-3"/>
          <w:sz w:val="20"/>
        </w:rPr>
        <w:t xml:space="preserve"> </w:t>
      </w:r>
      <w:r>
        <w:rPr>
          <w:i/>
          <w:sz w:val="20"/>
        </w:rPr>
        <w:t>recording</w:t>
      </w:r>
      <w:r>
        <w:rPr>
          <w:i/>
          <w:spacing w:val="-2"/>
          <w:sz w:val="20"/>
        </w:rPr>
        <w:t xml:space="preserve"> </w:t>
      </w:r>
      <w:r>
        <w:rPr>
          <w:i/>
          <w:sz w:val="20"/>
        </w:rPr>
        <w:t>and photography at its meetings, which is available on the Council’s website or on request from the Parish Office</w:t>
      </w:r>
      <w:r>
        <w:t>.</w:t>
      </w:r>
    </w:p>
    <w:sectPr w:rsidR="00FC4B92" w:rsidSect="00F44932">
      <w:pgSz w:w="11910" w:h="16840"/>
      <w:pgMar w:top="993" w:right="440" w:bottom="600" w:left="72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383E" w14:textId="77777777" w:rsidR="00EF3E4B" w:rsidRDefault="00EF3E4B">
      <w:r>
        <w:separator/>
      </w:r>
    </w:p>
  </w:endnote>
  <w:endnote w:type="continuationSeparator" w:id="0">
    <w:p w14:paraId="749E0993" w14:textId="77777777" w:rsidR="00EF3E4B" w:rsidRDefault="00EF3E4B">
      <w:r>
        <w:continuationSeparator/>
      </w:r>
    </w:p>
  </w:endnote>
  <w:endnote w:type="continuationNotice" w:id="1">
    <w:p w14:paraId="1C48B794" w14:textId="77777777" w:rsidR="00EF3E4B" w:rsidRDefault="00EF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85D4" w14:textId="77777777" w:rsidR="00FC4B92" w:rsidRDefault="00D7603F">
    <w:pPr>
      <w:pStyle w:val="BodyText"/>
      <w:spacing w:line="14" w:lineRule="auto"/>
    </w:pPr>
    <w:r>
      <w:rPr>
        <w:noProof/>
      </w:rPr>
      <mc:AlternateContent>
        <mc:Choice Requires="wps">
          <w:drawing>
            <wp:anchor distT="0" distB="0" distL="0" distR="0" simplePos="0" relativeHeight="251658240" behindDoc="1" locked="0" layoutInCell="1" allowOverlap="1" wp14:anchorId="13AC85D5" wp14:editId="13AC85D6">
              <wp:simplePos x="0" y="0"/>
              <wp:positionH relativeFrom="page">
                <wp:posOffset>5572759</wp:posOffset>
              </wp:positionH>
              <wp:positionV relativeFrom="page">
                <wp:posOffset>10296758</wp:posOffset>
              </wp:positionV>
              <wp:extent cx="1377315"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111125"/>
                      </a:xfrm>
                      <a:prstGeom prst="rect">
                        <a:avLst/>
                      </a:prstGeom>
                    </wps:spPr>
                    <wps:txbx>
                      <w:txbxContent>
                        <w:p w14:paraId="13AC85D7" w14:textId="15CA776A" w:rsidR="00FC4B92" w:rsidRDefault="00D7603F">
                          <w:pPr>
                            <w:spacing w:before="16"/>
                            <w:ind w:left="20"/>
                            <w:rPr>
                              <w:sz w:val="12"/>
                            </w:rPr>
                          </w:pPr>
                          <w:r>
                            <w:rPr>
                              <w:color w:val="4F81BC"/>
                              <w:sz w:val="12"/>
                            </w:rPr>
                            <w:t>PUBLISHED</w:t>
                          </w:r>
                          <w:r>
                            <w:rPr>
                              <w:color w:val="4F81BC"/>
                              <w:spacing w:val="-2"/>
                              <w:sz w:val="12"/>
                            </w:rPr>
                            <w:t xml:space="preserve"> </w:t>
                          </w:r>
                          <w:r>
                            <w:rPr>
                              <w:color w:val="4F81BC"/>
                              <w:sz w:val="12"/>
                            </w:rPr>
                            <w:t>2</w:t>
                          </w:r>
                          <w:r w:rsidR="00374E75">
                            <w:rPr>
                              <w:color w:val="4F81BC"/>
                              <w:sz w:val="12"/>
                            </w:rPr>
                            <w:t>0/11/24</w:t>
                          </w:r>
                          <w:r>
                            <w:rPr>
                              <w:color w:val="4F81BC"/>
                              <w:sz w:val="12"/>
                            </w:rPr>
                            <w:t>-</w:t>
                          </w:r>
                          <w:r>
                            <w:rPr>
                              <w:color w:val="4F81BC"/>
                              <w:spacing w:val="-1"/>
                              <w:sz w:val="12"/>
                            </w:rPr>
                            <w:t xml:space="preserve"> </w:t>
                          </w:r>
                          <w:r>
                            <w:rPr>
                              <w:color w:val="4F81BC"/>
                              <w:sz w:val="12"/>
                            </w:rPr>
                            <w:t>SPC</w:t>
                          </w:r>
                          <w:r>
                            <w:rPr>
                              <w:color w:val="4F81BC"/>
                              <w:spacing w:val="-1"/>
                              <w:sz w:val="12"/>
                            </w:rPr>
                            <w:t xml:space="preserve"> </w:t>
                          </w:r>
                          <w:r>
                            <w:rPr>
                              <w:color w:val="4F81BC"/>
                              <w:sz w:val="12"/>
                            </w:rPr>
                            <w:t>FC</w:t>
                          </w:r>
                          <w:r>
                            <w:rPr>
                              <w:color w:val="4F81BC"/>
                              <w:spacing w:val="-1"/>
                              <w:sz w:val="12"/>
                            </w:rPr>
                            <w:t xml:space="preserve"> </w:t>
                          </w:r>
                        </w:p>
                      </w:txbxContent>
                    </wps:txbx>
                    <wps:bodyPr wrap="square" lIns="0" tIns="0" rIns="0" bIns="0" rtlCol="0">
                      <a:noAutofit/>
                    </wps:bodyPr>
                  </wps:wsp>
                </a:graphicData>
              </a:graphic>
            </wp:anchor>
          </w:drawing>
        </mc:Choice>
        <mc:Fallback>
          <w:pict>
            <v:shapetype w14:anchorId="13AC85D5" id="_x0000_t202" coordsize="21600,21600" o:spt="202" path="m,l,21600r21600,l21600,xe">
              <v:stroke joinstyle="miter"/>
              <v:path gradientshapeok="t" o:connecttype="rect"/>
            </v:shapetype>
            <v:shape id="Textbox 1" o:spid="_x0000_s1026" type="#_x0000_t202" style="position:absolute;margin-left:438.8pt;margin-top:810.75pt;width:108.45pt;height:8.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" filled="f" stroked="f">
              <v:textbox inset="0,0,0,0">
                <w:txbxContent>
                  <w:p w14:paraId="13AC85D7" w14:textId="15CA776A" w:rsidR="00FC4B92" w:rsidRDefault="00D7603F">
                    <w:pPr>
                      <w:spacing w:before="16"/>
                      <w:ind w:left="20"/>
                      <w:rPr>
                        <w:sz w:val="12"/>
                      </w:rPr>
                    </w:pPr>
                    <w:r>
                      <w:rPr>
                        <w:color w:val="4F81BC"/>
                        <w:sz w:val="12"/>
                      </w:rPr>
                      <w:t>PUBLISHED</w:t>
                    </w:r>
                    <w:r>
                      <w:rPr>
                        <w:color w:val="4F81BC"/>
                        <w:spacing w:val="-2"/>
                        <w:sz w:val="12"/>
                      </w:rPr>
                      <w:t xml:space="preserve"> </w:t>
                    </w:r>
                    <w:r>
                      <w:rPr>
                        <w:color w:val="4F81BC"/>
                        <w:sz w:val="12"/>
                      </w:rPr>
                      <w:t>2</w:t>
                    </w:r>
                    <w:r w:rsidR="00374E75">
                      <w:rPr>
                        <w:color w:val="4F81BC"/>
                        <w:sz w:val="12"/>
                      </w:rPr>
                      <w:t>0/11/24</w:t>
                    </w:r>
                    <w:r>
                      <w:rPr>
                        <w:color w:val="4F81BC"/>
                        <w:sz w:val="12"/>
                      </w:rPr>
                      <w:t>-</w:t>
                    </w:r>
                    <w:r>
                      <w:rPr>
                        <w:color w:val="4F81BC"/>
                        <w:spacing w:val="-1"/>
                        <w:sz w:val="12"/>
                      </w:rPr>
                      <w:t xml:space="preserve"> </w:t>
                    </w:r>
                    <w:r>
                      <w:rPr>
                        <w:color w:val="4F81BC"/>
                        <w:sz w:val="12"/>
                      </w:rPr>
                      <w:t>SPC</w:t>
                    </w:r>
                    <w:r>
                      <w:rPr>
                        <w:color w:val="4F81BC"/>
                        <w:spacing w:val="-1"/>
                        <w:sz w:val="12"/>
                      </w:rPr>
                      <w:t xml:space="preserve"> </w:t>
                    </w:r>
                    <w:r>
                      <w:rPr>
                        <w:color w:val="4F81BC"/>
                        <w:sz w:val="12"/>
                      </w:rPr>
                      <w:t>FC</w:t>
                    </w:r>
                    <w:r>
                      <w:rPr>
                        <w:color w:val="4F81BC"/>
                        <w:spacing w:val="-1"/>
                        <w:sz w:val="1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EC07" w14:textId="77777777" w:rsidR="00EF3E4B" w:rsidRDefault="00EF3E4B">
      <w:r>
        <w:separator/>
      </w:r>
    </w:p>
  </w:footnote>
  <w:footnote w:type="continuationSeparator" w:id="0">
    <w:p w14:paraId="4E909333" w14:textId="77777777" w:rsidR="00EF3E4B" w:rsidRDefault="00EF3E4B">
      <w:r>
        <w:continuationSeparator/>
      </w:r>
    </w:p>
  </w:footnote>
  <w:footnote w:type="continuationNotice" w:id="1">
    <w:p w14:paraId="1481E1E0" w14:textId="77777777" w:rsidR="00EF3E4B" w:rsidRDefault="00EF3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B7CBD"/>
    <w:multiLevelType w:val="hybridMultilevel"/>
    <w:tmpl w:val="88BE61A8"/>
    <w:lvl w:ilvl="0" w:tplc="F5881AA6">
      <w:start w:val="1"/>
      <w:numFmt w:val="lowerLetter"/>
      <w:lvlText w:val="(%1)"/>
      <w:lvlJc w:val="left"/>
      <w:pPr>
        <w:ind w:left="511" w:hanging="358"/>
        <w:jc w:val="left"/>
      </w:pPr>
      <w:rPr>
        <w:rFonts w:ascii="Arial" w:eastAsia="Arial" w:hAnsi="Arial" w:cs="Arial" w:hint="default"/>
        <w:b w:val="0"/>
        <w:bCs w:val="0"/>
        <w:i w:val="0"/>
        <w:iCs w:val="0"/>
        <w:spacing w:val="-1"/>
        <w:w w:val="100"/>
        <w:sz w:val="18"/>
        <w:szCs w:val="18"/>
        <w:lang w:val="en-US" w:eastAsia="en-US" w:bidi="ar-SA"/>
      </w:rPr>
    </w:lvl>
    <w:lvl w:ilvl="1" w:tplc="AB58CDBA">
      <w:start w:val="1"/>
      <w:numFmt w:val="decimal"/>
      <w:lvlText w:val="%2."/>
      <w:lvlJc w:val="left"/>
      <w:pPr>
        <w:ind w:left="1909" w:hanging="360"/>
        <w:jc w:val="left"/>
      </w:pPr>
      <w:rPr>
        <w:rFonts w:ascii="Arial" w:eastAsia="Arial" w:hAnsi="Arial" w:cs="Arial" w:hint="default"/>
        <w:b w:val="0"/>
        <w:bCs w:val="0"/>
        <w:i w:val="0"/>
        <w:iCs w:val="0"/>
        <w:spacing w:val="-1"/>
        <w:w w:val="99"/>
        <w:sz w:val="20"/>
        <w:szCs w:val="20"/>
        <w:lang w:val="en-US" w:eastAsia="en-US" w:bidi="ar-SA"/>
      </w:rPr>
    </w:lvl>
    <w:lvl w:ilvl="2" w:tplc="07ACD504">
      <w:numFmt w:val="bullet"/>
      <w:lvlText w:val="•"/>
      <w:lvlJc w:val="left"/>
      <w:pPr>
        <w:ind w:left="2725" w:hanging="360"/>
      </w:pPr>
      <w:rPr>
        <w:rFonts w:hint="default"/>
        <w:lang w:val="en-US" w:eastAsia="en-US" w:bidi="ar-SA"/>
      </w:rPr>
    </w:lvl>
    <w:lvl w:ilvl="3" w:tplc="AF8E6092">
      <w:numFmt w:val="bullet"/>
      <w:lvlText w:val="•"/>
      <w:lvlJc w:val="left"/>
      <w:pPr>
        <w:ind w:left="3550" w:hanging="360"/>
      </w:pPr>
      <w:rPr>
        <w:rFonts w:hint="default"/>
        <w:lang w:val="en-US" w:eastAsia="en-US" w:bidi="ar-SA"/>
      </w:rPr>
    </w:lvl>
    <w:lvl w:ilvl="4" w:tplc="33709F0C">
      <w:numFmt w:val="bullet"/>
      <w:lvlText w:val="•"/>
      <w:lvlJc w:val="left"/>
      <w:pPr>
        <w:ind w:left="4376" w:hanging="360"/>
      </w:pPr>
      <w:rPr>
        <w:rFonts w:hint="default"/>
        <w:lang w:val="en-US" w:eastAsia="en-US" w:bidi="ar-SA"/>
      </w:rPr>
    </w:lvl>
    <w:lvl w:ilvl="5" w:tplc="2A2C295C">
      <w:numFmt w:val="bullet"/>
      <w:lvlText w:val="•"/>
      <w:lvlJc w:val="left"/>
      <w:pPr>
        <w:ind w:left="5201" w:hanging="360"/>
      </w:pPr>
      <w:rPr>
        <w:rFonts w:hint="default"/>
        <w:lang w:val="en-US" w:eastAsia="en-US" w:bidi="ar-SA"/>
      </w:rPr>
    </w:lvl>
    <w:lvl w:ilvl="6" w:tplc="0A04755C">
      <w:numFmt w:val="bullet"/>
      <w:lvlText w:val="•"/>
      <w:lvlJc w:val="left"/>
      <w:pPr>
        <w:ind w:left="6026" w:hanging="360"/>
      </w:pPr>
      <w:rPr>
        <w:rFonts w:hint="default"/>
        <w:lang w:val="en-US" w:eastAsia="en-US" w:bidi="ar-SA"/>
      </w:rPr>
    </w:lvl>
    <w:lvl w:ilvl="7" w:tplc="A5040250">
      <w:numFmt w:val="bullet"/>
      <w:lvlText w:val="•"/>
      <w:lvlJc w:val="left"/>
      <w:pPr>
        <w:ind w:left="6852" w:hanging="360"/>
      </w:pPr>
      <w:rPr>
        <w:rFonts w:hint="default"/>
        <w:lang w:val="en-US" w:eastAsia="en-US" w:bidi="ar-SA"/>
      </w:rPr>
    </w:lvl>
    <w:lvl w:ilvl="8" w:tplc="276CDB1A">
      <w:numFmt w:val="bullet"/>
      <w:lvlText w:val="•"/>
      <w:lvlJc w:val="left"/>
      <w:pPr>
        <w:ind w:left="7677" w:hanging="360"/>
      </w:pPr>
      <w:rPr>
        <w:rFonts w:hint="default"/>
        <w:lang w:val="en-US" w:eastAsia="en-US" w:bidi="ar-SA"/>
      </w:rPr>
    </w:lvl>
  </w:abstractNum>
  <w:abstractNum w:abstractNumId="1" w15:restartNumberingAfterBreak="0">
    <w:nsid w:val="710655DB"/>
    <w:multiLevelType w:val="hybridMultilevel"/>
    <w:tmpl w:val="E87A2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156591">
    <w:abstractNumId w:val="0"/>
  </w:num>
  <w:num w:numId="2" w16cid:durableId="129979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92"/>
    <w:rsid w:val="000345B5"/>
    <w:rsid w:val="00037E1D"/>
    <w:rsid w:val="000615C4"/>
    <w:rsid w:val="00062C8B"/>
    <w:rsid w:val="0009008D"/>
    <w:rsid w:val="000B0495"/>
    <w:rsid w:val="000B5E72"/>
    <w:rsid w:val="001200E3"/>
    <w:rsid w:val="00121E22"/>
    <w:rsid w:val="00123C61"/>
    <w:rsid w:val="00162EE9"/>
    <w:rsid w:val="00165EA7"/>
    <w:rsid w:val="00192851"/>
    <w:rsid w:val="001B2199"/>
    <w:rsid w:val="001E1074"/>
    <w:rsid w:val="001F60FE"/>
    <w:rsid w:val="001F7248"/>
    <w:rsid w:val="00235E68"/>
    <w:rsid w:val="002446C9"/>
    <w:rsid w:val="00255883"/>
    <w:rsid w:val="002716AF"/>
    <w:rsid w:val="002D77AF"/>
    <w:rsid w:val="002F4FBC"/>
    <w:rsid w:val="00351CEF"/>
    <w:rsid w:val="00374E75"/>
    <w:rsid w:val="003E1D70"/>
    <w:rsid w:val="004D5FA2"/>
    <w:rsid w:val="004F2F36"/>
    <w:rsid w:val="00505702"/>
    <w:rsid w:val="00562496"/>
    <w:rsid w:val="005D709B"/>
    <w:rsid w:val="00613895"/>
    <w:rsid w:val="00615549"/>
    <w:rsid w:val="00616451"/>
    <w:rsid w:val="00653613"/>
    <w:rsid w:val="0069751D"/>
    <w:rsid w:val="006A2CBA"/>
    <w:rsid w:val="006C49A5"/>
    <w:rsid w:val="006F6EF6"/>
    <w:rsid w:val="00723012"/>
    <w:rsid w:val="007453BF"/>
    <w:rsid w:val="00764D79"/>
    <w:rsid w:val="0077280C"/>
    <w:rsid w:val="007D36A6"/>
    <w:rsid w:val="007F4E1D"/>
    <w:rsid w:val="00822E07"/>
    <w:rsid w:val="0083133F"/>
    <w:rsid w:val="008563DD"/>
    <w:rsid w:val="008912A4"/>
    <w:rsid w:val="008B4CAC"/>
    <w:rsid w:val="008D7B8E"/>
    <w:rsid w:val="00926360"/>
    <w:rsid w:val="00943C0F"/>
    <w:rsid w:val="00981E42"/>
    <w:rsid w:val="00982ACA"/>
    <w:rsid w:val="009C010E"/>
    <w:rsid w:val="009D65E0"/>
    <w:rsid w:val="009E1DEA"/>
    <w:rsid w:val="009F1085"/>
    <w:rsid w:val="00A02233"/>
    <w:rsid w:val="00A5498A"/>
    <w:rsid w:val="00A7521C"/>
    <w:rsid w:val="00A813DC"/>
    <w:rsid w:val="00A86157"/>
    <w:rsid w:val="00AB1562"/>
    <w:rsid w:val="00AB3919"/>
    <w:rsid w:val="00AE0958"/>
    <w:rsid w:val="00B12E34"/>
    <w:rsid w:val="00B22D17"/>
    <w:rsid w:val="00B57A8B"/>
    <w:rsid w:val="00B70FE3"/>
    <w:rsid w:val="00B76813"/>
    <w:rsid w:val="00C0365F"/>
    <w:rsid w:val="00C12B46"/>
    <w:rsid w:val="00C14FD8"/>
    <w:rsid w:val="00C1600F"/>
    <w:rsid w:val="00C26658"/>
    <w:rsid w:val="00D20D77"/>
    <w:rsid w:val="00D45369"/>
    <w:rsid w:val="00D61ECF"/>
    <w:rsid w:val="00D6296D"/>
    <w:rsid w:val="00D7603F"/>
    <w:rsid w:val="00D93C73"/>
    <w:rsid w:val="00D97AE2"/>
    <w:rsid w:val="00DA3B46"/>
    <w:rsid w:val="00DB1F6E"/>
    <w:rsid w:val="00DB2256"/>
    <w:rsid w:val="00DC54DC"/>
    <w:rsid w:val="00DD061B"/>
    <w:rsid w:val="00DF6592"/>
    <w:rsid w:val="00E03B7F"/>
    <w:rsid w:val="00E30E22"/>
    <w:rsid w:val="00E53359"/>
    <w:rsid w:val="00E5654D"/>
    <w:rsid w:val="00E90832"/>
    <w:rsid w:val="00EA0E9B"/>
    <w:rsid w:val="00EA222F"/>
    <w:rsid w:val="00EE046A"/>
    <w:rsid w:val="00EF3E4B"/>
    <w:rsid w:val="00F022ED"/>
    <w:rsid w:val="00F10351"/>
    <w:rsid w:val="00F3423C"/>
    <w:rsid w:val="00F35718"/>
    <w:rsid w:val="00F44932"/>
    <w:rsid w:val="00FB2672"/>
    <w:rsid w:val="00FC28C1"/>
    <w:rsid w:val="00FC4B92"/>
    <w:rsid w:val="00FC5266"/>
    <w:rsid w:val="00FD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858B"/>
  <w15:docId w15:val="{3CAE8152-266F-42FD-8F6A-89C91CB9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5"/>
      <w:ind w:left="132"/>
    </w:pPr>
    <w:rPr>
      <w:b/>
      <w:bCs/>
      <w:sz w:val="36"/>
      <w:szCs w:val="36"/>
    </w:rPr>
  </w:style>
  <w:style w:type="paragraph" w:styleId="ListParagraph">
    <w:name w:val="List Paragraph"/>
    <w:basedOn w:val="Normal"/>
    <w:uiPriority w:val="1"/>
    <w:qFormat/>
    <w:pPr>
      <w:ind w:left="509" w:hanging="355"/>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B76813"/>
    <w:rPr>
      <w:i/>
      <w:iCs/>
    </w:rPr>
  </w:style>
  <w:style w:type="paragraph" w:styleId="Header">
    <w:name w:val="header"/>
    <w:basedOn w:val="Normal"/>
    <w:link w:val="HeaderChar"/>
    <w:uiPriority w:val="99"/>
    <w:unhideWhenUsed/>
    <w:rsid w:val="00374E75"/>
    <w:pPr>
      <w:tabs>
        <w:tab w:val="center" w:pos="4513"/>
        <w:tab w:val="right" w:pos="9026"/>
      </w:tabs>
    </w:pPr>
  </w:style>
  <w:style w:type="character" w:customStyle="1" w:styleId="HeaderChar">
    <w:name w:val="Header Char"/>
    <w:basedOn w:val="DefaultParagraphFont"/>
    <w:link w:val="Header"/>
    <w:uiPriority w:val="99"/>
    <w:rsid w:val="00374E75"/>
    <w:rPr>
      <w:rFonts w:ascii="Arial" w:eastAsia="Arial" w:hAnsi="Arial" w:cs="Arial"/>
    </w:rPr>
  </w:style>
  <w:style w:type="paragraph" w:styleId="Footer">
    <w:name w:val="footer"/>
    <w:basedOn w:val="Normal"/>
    <w:link w:val="FooterChar"/>
    <w:uiPriority w:val="99"/>
    <w:unhideWhenUsed/>
    <w:rsid w:val="00374E75"/>
    <w:pPr>
      <w:tabs>
        <w:tab w:val="center" w:pos="4513"/>
        <w:tab w:val="right" w:pos="9026"/>
      </w:tabs>
    </w:pPr>
  </w:style>
  <w:style w:type="character" w:customStyle="1" w:styleId="FooterChar">
    <w:name w:val="Footer Char"/>
    <w:basedOn w:val="DefaultParagraphFont"/>
    <w:link w:val="Footer"/>
    <w:uiPriority w:val="99"/>
    <w:rsid w:val="00374E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aughamp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laughamp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9D09679B9A942941FE9E2117472FD" ma:contentTypeVersion="15" ma:contentTypeDescription="Create a new document." ma:contentTypeScope="" ma:versionID="f1b7e5ac30efeda95cdab5735952b4dc">
  <xsd:schema xmlns:xsd="http://www.w3.org/2001/XMLSchema" xmlns:xs="http://www.w3.org/2001/XMLSchema" xmlns:p="http://schemas.microsoft.com/office/2006/metadata/properties" xmlns:ns2="f24ed430-32c5-47ab-813c-3e9b2520cfe5" xmlns:ns3="c17e9639-b666-416b-a8e7-045fee5d8ee6" targetNamespace="http://schemas.microsoft.com/office/2006/metadata/properties" ma:root="true" ma:fieldsID="8488c56623cac5f77df346c9e8a20c85" ns2:_="" ns3:_="">
    <xsd:import namespace="f24ed430-32c5-47ab-813c-3e9b2520cfe5"/>
    <xsd:import namespace="c17e9639-b666-416b-a8e7-045fee5d8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430-32c5-47ab-813c-3e9b2520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e9639-b666-416b-a8e7-045fee5d8e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796a7b-ad77-4ad4-98f7-4b212f8b1152}" ma:internalName="TaxCatchAll" ma:showField="CatchAllData" ma:web="c17e9639-b666-416b-a8e7-045fee5d8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ed430-32c5-47ab-813c-3e9b2520cfe5">
      <Terms xmlns="http://schemas.microsoft.com/office/infopath/2007/PartnerControls"/>
    </lcf76f155ced4ddcb4097134ff3c332f>
    <TaxCatchAll xmlns="c17e9639-b666-416b-a8e7-045fee5d8ee6" xsi:nil="true"/>
  </documentManagement>
</p:properties>
</file>

<file path=customXml/itemProps1.xml><?xml version="1.0" encoding="utf-8"?>
<ds:datastoreItem xmlns:ds="http://schemas.openxmlformats.org/officeDocument/2006/customXml" ds:itemID="{FCDC6C96-31C5-4ECB-B5A2-EB72B5E57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d430-32c5-47ab-813c-3e9b2520cfe5"/>
    <ds:schemaRef ds:uri="c17e9639-b666-416b-a8e7-045fee5d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BC237-9DE5-4A69-9A7E-7AB6EE446A82}">
  <ds:schemaRefs>
    <ds:schemaRef ds:uri="http://schemas.microsoft.com/sharepoint/v3/contenttype/forms"/>
  </ds:schemaRefs>
</ds:datastoreItem>
</file>

<file path=customXml/itemProps3.xml><?xml version="1.0" encoding="utf-8"?>
<ds:datastoreItem xmlns:ds="http://schemas.openxmlformats.org/officeDocument/2006/customXml" ds:itemID="{B01B94E6-53D1-4483-A811-B80C84C3E147}">
  <ds:schemaRefs>
    <ds:schemaRef ds:uri="http://schemas.microsoft.com/office/2006/metadata/properties"/>
    <ds:schemaRef ds:uri="http://schemas.microsoft.com/office/infopath/2007/PartnerControls"/>
    <ds:schemaRef ds:uri="f24ed430-32c5-47ab-813c-3e9b2520cfe5"/>
    <ds:schemaRef ds:uri="c17e9639-b666-416b-a8e7-045fee5d8ee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221123 - SPC FC 271123</dc:title>
  <dc:creator>gailb</dc:creator>
  <dc:description/>
  <cp:lastModifiedBy>Sally Mclean</cp:lastModifiedBy>
  <cp:revision>29</cp:revision>
  <cp:lastPrinted>2024-11-25T14:18:00Z</cp:lastPrinted>
  <dcterms:created xsi:type="dcterms:W3CDTF">2024-11-28T17:00:00Z</dcterms:created>
  <dcterms:modified xsi:type="dcterms:W3CDTF">2025-01-23T11:08:00Z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0x010100EC79D09679B9A942941FE9E2117472FD</vt:lpwstr>
  </property>
  <property fmtid="{D5CDD505-2E9C-101B-9397-08002B2CF9AE}" pid="3" name="Created">
    <vt:filetime>2023-11-23T00:00:00Z</vt:filetime>
  </property>
  <property fmtid="{D5CDD505-2E9C-101B-9397-08002B2CF9AE}" pid="4" name="Creator">
    <vt:lpwstr>Acrobat PDFMaker 23 for Word</vt:lpwstr>
  </property>
  <property fmtid="{D5CDD505-2E9C-101B-9397-08002B2CF9AE}" pid="5" name="LastSaved">
    <vt:filetime>2024-11-20T00:00:00Z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D:20231123134027</vt:lpwstr>
  </property>
</Properties>
</file>