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70" w:rsidRDefault="00785E77" w:rsidP="0084537D">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sz w:val="28"/>
          <w:szCs w:val="28"/>
        </w:rPr>
      </w:pPr>
      <w:r>
        <w:rPr>
          <w:rFonts w:ascii="Arial" w:hAnsi="Arial" w:cs="Arial"/>
          <w:b/>
          <w:bCs/>
          <w:sz w:val="28"/>
          <w:szCs w:val="28"/>
        </w:rPr>
        <w:t xml:space="preserve">SLAUGHAM PARISH COUNCIL </w:t>
      </w:r>
    </w:p>
    <w:p w:rsidR="00583070" w:rsidRDefault="00785E77" w:rsidP="0084537D">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sz w:val="20"/>
          <w:szCs w:val="20"/>
        </w:rPr>
      </w:pPr>
      <w:r>
        <w:rPr>
          <w:rFonts w:ascii="Arial" w:hAnsi="Arial" w:cs="Arial"/>
          <w:b/>
          <w:bCs/>
          <w:sz w:val="20"/>
          <w:szCs w:val="20"/>
        </w:rPr>
        <w:t xml:space="preserve">2 Coltstaple Cottages, </w:t>
      </w:r>
      <w:smartTag w:uri="urn:schemas-microsoft-com:office:smarttags" w:element="address">
        <w:smartTag w:uri="urn:schemas-microsoft-com:office:smarttags" w:element="Street">
          <w:r>
            <w:rPr>
              <w:rFonts w:ascii="Arial" w:hAnsi="Arial" w:cs="Arial"/>
              <w:b/>
              <w:bCs/>
              <w:sz w:val="20"/>
              <w:szCs w:val="20"/>
            </w:rPr>
            <w:t>Coltstaple Lane</w:t>
          </w:r>
        </w:smartTag>
        <w:r>
          <w:rPr>
            <w:rFonts w:ascii="Arial" w:hAnsi="Arial" w:cs="Arial"/>
            <w:b/>
            <w:bCs/>
            <w:sz w:val="20"/>
            <w:szCs w:val="20"/>
          </w:rPr>
          <w:t xml:space="preserve">, </w:t>
        </w:r>
        <w:smartTag w:uri="urn:schemas-microsoft-com:office:smarttags" w:element="City">
          <w:r>
            <w:rPr>
              <w:rFonts w:ascii="Arial" w:hAnsi="Arial" w:cs="Arial"/>
              <w:b/>
              <w:bCs/>
              <w:sz w:val="20"/>
              <w:szCs w:val="20"/>
            </w:rPr>
            <w:t>Horsham</w:t>
          </w:r>
        </w:smartTag>
        <w:r>
          <w:rPr>
            <w:rFonts w:ascii="Arial" w:hAnsi="Arial" w:cs="Arial"/>
            <w:b/>
            <w:bCs/>
            <w:sz w:val="20"/>
            <w:szCs w:val="20"/>
          </w:rPr>
          <w:t xml:space="preserve">, </w:t>
        </w:r>
        <w:smartTag w:uri="urn:schemas-microsoft-com:office:smarttags" w:element="PostalCode">
          <w:r>
            <w:rPr>
              <w:rFonts w:ascii="Arial" w:hAnsi="Arial" w:cs="Arial"/>
              <w:b/>
              <w:bCs/>
              <w:sz w:val="20"/>
              <w:szCs w:val="20"/>
            </w:rPr>
            <w:t>RH13 9BB</w:t>
          </w:r>
        </w:smartTag>
      </w:smartTag>
    </w:p>
    <w:p w:rsidR="00583070" w:rsidRDefault="00785E77" w:rsidP="0084537D">
      <w:pPr>
        <w:spacing w:after="0"/>
        <w:ind w:firstLine="0"/>
        <w:jc w:val="center"/>
        <w:rPr>
          <w:rFonts w:ascii="Arial" w:hAnsi="Arial" w:cs="Arial"/>
          <w:b/>
          <w:bCs/>
          <w:sz w:val="24"/>
          <w:szCs w:val="24"/>
        </w:rPr>
      </w:pPr>
      <w:r>
        <w:rPr>
          <w:rFonts w:ascii="Arial" w:hAnsi="Arial" w:cs="Arial"/>
          <w:b/>
          <w:bCs/>
          <w:sz w:val="24"/>
          <w:szCs w:val="24"/>
        </w:rPr>
        <w:t>NEIGHBOURHOOD PLANNING COMMITTEE</w:t>
      </w:r>
      <w:r w:rsidR="00F05C8A">
        <w:rPr>
          <w:rFonts w:ascii="Arial" w:hAnsi="Arial" w:cs="Arial"/>
          <w:b/>
          <w:bCs/>
          <w:sz w:val="24"/>
          <w:szCs w:val="24"/>
        </w:rPr>
        <w:t xml:space="preserve"> </w:t>
      </w:r>
      <w:r w:rsidR="00B2744A">
        <w:rPr>
          <w:rFonts w:ascii="Arial" w:hAnsi="Arial" w:cs="Arial"/>
          <w:b/>
          <w:bCs/>
          <w:sz w:val="24"/>
          <w:szCs w:val="24"/>
        </w:rPr>
        <w:t>MINUTES</w:t>
      </w:r>
    </w:p>
    <w:p w:rsidR="00583070" w:rsidRDefault="002B2FFB" w:rsidP="0084537D">
      <w:pPr>
        <w:spacing w:after="0"/>
        <w:jc w:val="center"/>
        <w:rPr>
          <w:rFonts w:ascii="Arial" w:hAnsi="Arial" w:cs="Arial"/>
          <w:b/>
          <w:sz w:val="22"/>
          <w:szCs w:val="22"/>
        </w:rPr>
      </w:pPr>
      <w:r>
        <w:rPr>
          <w:rFonts w:ascii="Arial" w:hAnsi="Arial" w:cs="Arial"/>
          <w:b/>
          <w:sz w:val="22"/>
          <w:szCs w:val="22"/>
        </w:rPr>
        <w:t xml:space="preserve">Monday </w:t>
      </w:r>
      <w:r w:rsidR="00AB79D3">
        <w:rPr>
          <w:rFonts w:ascii="Arial" w:hAnsi="Arial" w:cs="Arial"/>
          <w:b/>
          <w:sz w:val="22"/>
          <w:szCs w:val="22"/>
        </w:rPr>
        <w:t>2nd</w:t>
      </w:r>
      <w:r w:rsidR="006B6884">
        <w:rPr>
          <w:rFonts w:ascii="Arial" w:hAnsi="Arial" w:cs="Arial"/>
          <w:b/>
          <w:sz w:val="22"/>
          <w:szCs w:val="22"/>
        </w:rPr>
        <w:t xml:space="preserve"> </w:t>
      </w:r>
      <w:r w:rsidR="00AB79D3">
        <w:rPr>
          <w:rFonts w:ascii="Arial" w:hAnsi="Arial" w:cs="Arial"/>
          <w:b/>
          <w:sz w:val="22"/>
          <w:szCs w:val="22"/>
        </w:rPr>
        <w:t>February 2015</w:t>
      </w:r>
      <w:r>
        <w:rPr>
          <w:rFonts w:ascii="Arial" w:hAnsi="Arial" w:cs="Arial"/>
          <w:b/>
          <w:sz w:val="22"/>
          <w:szCs w:val="22"/>
        </w:rPr>
        <w:t>, 7:30PM</w:t>
      </w:r>
      <w:r w:rsidR="00785E77">
        <w:rPr>
          <w:rFonts w:ascii="Arial" w:hAnsi="Arial" w:cs="Arial"/>
          <w:b/>
          <w:sz w:val="22"/>
          <w:szCs w:val="22"/>
        </w:rPr>
        <w:t xml:space="preserve"> Pavilion, High Street, Handcross</w:t>
      </w:r>
    </w:p>
    <w:p w:rsidR="00583070" w:rsidRDefault="00565D7E" w:rsidP="0084537D">
      <w:pPr>
        <w:spacing w:after="0"/>
        <w:jc w:val="center"/>
        <w:rPr>
          <w:rFonts w:ascii="Arial" w:hAnsi="Arial" w:cs="Arial"/>
          <w:sz w:val="18"/>
          <w:szCs w:val="18"/>
        </w:rPr>
      </w:pPr>
      <w:r>
        <w:rPr>
          <w:rFonts w:ascii="Arial" w:hAnsi="Arial" w:cs="Arial"/>
          <w:sz w:val="18"/>
          <w:szCs w:val="18"/>
        </w:rPr>
        <w:t xml:space="preserve">Sue Hance on behalf of </w:t>
      </w:r>
      <w:r w:rsidR="00785E77">
        <w:rPr>
          <w:rFonts w:ascii="Arial" w:hAnsi="Arial" w:cs="Arial"/>
          <w:sz w:val="18"/>
          <w:szCs w:val="18"/>
        </w:rPr>
        <w:t xml:space="preserve">Sally Mclean – Clerk to the Council </w:t>
      </w:r>
    </w:p>
    <w:p w:rsidR="00583070" w:rsidRDefault="00785E77" w:rsidP="0084537D">
      <w:pPr>
        <w:spacing w:after="0"/>
        <w:jc w:val="center"/>
        <w:rPr>
          <w:rFonts w:ascii="Arial" w:hAnsi="Arial" w:cs="Arial"/>
          <w:sz w:val="18"/>
          <w:szCs w:val="18"/>
        </w:rPr>
      </w:pPr>
      <w:r>
        <w:rPr>
          <w:rFonts w:ascii="Arial" w:hAnsi="Arial" w:cs="Arial"/>
          <w:sz w:val="18"/>
          <w:szCs w:val="18"/>
        </w:rPr>
        <w:t xml:space="preserve">Email </w:t>
      </w:r>
      <w:hyperlink r:id="rId5" w:history="1">
        <w:r>
          <w:rPr>
            <w:rStyle w:val="Hyperlink"/>
            <w:rFonts w:ascii="Arial" w:hAnsi="Arial" w:cs="Arial"/>
            <w:sz w:val="18"/>
            <w:szCs w:val="18"/>
          </w:rPr>
          <w:t>clerk@slaughampc.org.uk</w:t>
        </w:r>
      </w:hyperlink>
    </w:p>
    <w:p w:rsidR="00583070" w:rsidRDefault="00785E77" w:rsidP="0084537D">
      <w:pPr>
        <w:pBdr>
          <w:bottom w:val="single" w:sz="12" w:space="1" w:color="auto"/>
        </w:pBdr>
        <w:spacing w:after="0"/>
        <w:jc w:val="center"/>
        <w:rPr>
          <w:rFonts w:ascii="Arial" w:hAnsi="Arial" w:cs="Arial"/>
          <w:sz w:val="18"/>
          <w:szCs w:val="18"/>
        </w:rPr>
      </w:pPr>
      <w:r>
        <w:rPr>
          <w:rFonts w:ascii="Arial" w:hAnsi="Arial" w:cs="Arial"/>
          <w:sz w:val="18"/>
          <w:szCs w:val="18"/>
        </w:rPr>
        <w:t>Website: http://www.slaughampc.org.uk</w:t>
      </w:r>
    </w:p>
    <w:p w:rsidR="00AF4C83" w:rsidRPr="00145862" w:rsidRDefault="0090582F" w:rsidP="00AF4C83">
      <w:pPr>
        <w:ind w:left="720" w:firstLine="0"/>
        <w:rPr>
          <w:rFonts w:ascii="Arial" w:hAnsi="Arial" w:cs="Arial"/>
          <w:bCs/>
          <w:sz w:val="22"/>
          <w:szCs w:val="22"/>
        </w:rPr>
      </w:pPr>
      <w:r>
        <w:rPr>
          <w:rFonts w:ascii="Arial" w:hAnsi="Arial" w:cs="Arial"/>
          <w:bCs/>
          <w:sz w:val="22"/>
          <w:szCs w:val="22"/>
        </w:rPr>
        <w:t>Present:</w:t>
      </w:r>
      <w:r w:rsidR="00AF4C83" w:rsidRPr="00AF4C83">
        <w:rPr>
          <w:rFonts w:ascii="Arial" w:hAnsi="Arial" w:cs="Arial"/>
          <w:bCs/>
          <w:sz w:val="22"/>
          <w:szCs w:val="22"/>
        </w:rPr>
        <w:t xml:space="preserve"> </w:t>
      </w:r>
      <w:r w:rsidR="00B2744A">
        <w:rPr>
          <w:rFonts w:ascii="Arial" w:hAnsi="Arial" w:cs="Arial"/>
          <w:bCs/>
          <w:sz w:val="22"/>
          <w:szCs w:val="22"/>
        </w:rPr>
        <w:t>Debra Logan (Chair); Stewart Cooper; Lesley Read; Kim Godwin; David Dunn; Sue Hance; Bob St George; Ed Hadfield; Pete Clark; Patricia Simmon</w:t>
      </w:r>
      <w:r w:rsidR="005E462D">
        <w:rPr>
          <w:rFonts w:ascii="Arial" w:hAnsi="Arial" w:cs="Arial"/>
          <w:bCs/>
          <w:sz w:val="22"/>
          <w:szCs w:val="22"/>
        </w:rPr>
        <w:t>s.</w:t>
      </w:r>
      <w:r w:rsidR="00B2744A">
        <w:rPr>
          <w:rFonts w:ascii="Arial" w:hAnsi="Arial" w:cs="Arial"/>
          <w:bCs/>
          <w:sz w:val="22"/>
          <w:szCs w:val="22"/>
        </w:rPr>
        <w:t xml:space="preserve"> </w:t>
      </w:r>
    </w:p>
    <w:p w:rsidR="00583070" w:rsidRPr="00B2744A" w:rsidRDefault="00785E77">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145862">
        <w:rPr>
          <w:rFonts w:ascii="Arial" w:hAnsi="Arial" w:cs="Arial"/>
          <w:b/>
          <w:sz w:val="22"/>
          <w:szCs w:val="22"/>
        </w:rPr>
        <w:t>Apologies:</w:t>
      </w:r>
      <w:r w:rsidR="00AF4C83" w:rsidRPr="00AF4C83">
        <w:rPr>
          <w:rFonts w:ascii="Arial" w:hAnsi="Arial" w:cs="Arial"/>
          <w:bCs/>
          <w:sz w:val="22"/>
          <w:szCs w:val="22"/>
        </w:rPr>
        <w:t xml:space="preserve"> </w:t>
      </w:r>
      <w:r w:rsidR="00B2744A">
        <w:rPr>
          <w:rFonts w:ascii="Arial" w:hAnsi="Arial" w:cs="Arial"/>
          <w:bCs/>
          <w:sz w:val="22"/>
          <w:szCs w:val="22"/>
        </w:rPr>
        <w:t>John Welch; Mike Whiteford; Frank Catlow.</w:t>
      </w:r>
    </w:p>
    <w:p w:rsidR="00B2744A" w:rsidRPr="00B2744A" w:rsidRDefault="00B2744A" w:rsidP="00B2744A">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sidRPr="00B2744A">
        <w:rPr>
          <w:rFonts w:ascii="Arial" w:hAnsi="Arial" w:cs="Arial"/>
          <w:sz w:val="22"/>
          <w:szCs w:val="22"/>
        </w:rPr>
        <w:t>Noted that Dr James Myerson has resigned from the Committee due to pressure of work.</w:t>
      </w:r>
    </w:p>
    <w:p w:rsidR="001D7AFA" w:rsidRDefault="001D7AFA" w:rsidP="001D7AFA">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p>
    <w:p w:rsidR="001D7AFA" w:rsidRPr="001D7AFA" w:rsidRDefault="001D7AFA" w:rsidP="001D7AFA">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Pr>
          <w:rFonts w:ascii="Arial" w:hAnsi="Arial" w:cs="Arial"/>
          <w:b/>
          <w:sz w:val="22"/>
          <w:szCs w:val="22"/>
        </w:rPr>
        <w:t xml:space="preserve">To approve the minutes of the meeting held on the </w:t>
      </w:r>
      <w:r w:rsidR="00AB79D3">
        <w:rPr>
          <w:rFonts w:ascii="Arial" w:hAnsi="Arial" w:cs="Arial"/>
          <w:sz w:val="22"/>
          <w:szCs w:val="22"/>
        </w:rPr>
        <w:t>5</w:t>
      </w:r>
      <w:r w:rsidR="00AB79D3" w:rsidRPr="00AB79D3">
        <w:rPr>
          <w:rFonts w:ascii="Arial" w:hAnsi="Arial" w:cs="Arial"/>
          <w:sz w:val="22"/>
          <w:szCs w:val="22"/>
          <w:vertAlign w:val="superscript"/>
        </w:rPr>
        <w:t>th</w:t>
      </w:r>
      <w:r w:rsidR="00AB79D3">
        <w:rPr>
          <w:rFonts w:ascii="Arial" w:hAnsi="Arial" w:cs="Arial"/>
          <w:sz w:val="22"/>
          <w:szCs w:val="22"/>
        </w:rPr>
        <w:t xml:space="preserve"> January 2015</w:t>
      </w:r>
      <w:r w:rsidRPr="001D7AFA">
        <w:rPr>
          <w:rFonts w:ascii="Arial" w:hAnsi="Arial" w:cs="Arial"/>
          <w:sz w:val="22"/>
          <w:szCs w:val="22"/>
        </w:rPr>
        <w:t xml:space="preserve"> previously distributed</w:t>
      </w:r>
      <w:r w:rsidR="00564065">
        <w:rPr>
          <w:rFonts w:ascii="Arial" w:hAnsi="Arial" w:cs="Arial"/>
          <w:sz w:val="22"/>
          <w:szCs w:val="22"/>
        </w:rPr>
        <w:t xml:space="preserve"> </w:t>
      </w:r>
      <w:r w:rsidR="00B2744A">
        <w:rPr>
          <w:rFonts w:ascii="Arial" w:hAnsi="Arial" w:cs="Arial"/>
          <w:sz w:val="22"/>
          <w:szCs w:val="22"/>
        </w:rPr>
        <w:t>Approved (Lesley Read; Kim Godwin)</w:t>
      </w:r>
    </w:p>
    <w:p w:rsidR="00583070" w:rsidRPr="00145862"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p>
    <w:p w:rsidR="00583070" w:rsidRPr="00B2744A" w:rsidRDefault="00785E77">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145862">
        <w:rPr>
          <w:rFonts w:ascii="Arial" w:hAnsi="Arial" w:cs="Arial"/>
          <w:b/>
          <w:sz w:val="22"/>
          <w:szCs w:val="22"/>
        </w:rPr>
        <w:t>To receive declarations of interest from members in respect of any items on the agenda</w:t>
      </w:r>
      <w:r w:rsidR="00B2744A" w:rsidRPr="00B2744A">
        <w:rPr>
          <w:rFonts w:ascii="Arial" w:hAnsi="Arial" w:cs="Arial"/>
          <w:sz w:val="22"/>
          <w:szCs w:val="22"/>
        </w:rPr>
        <w:t>: None</w:t>
      </w:r>
    </w:p>
    <w:p w:rsidR="00B2744A" w:rsidRPr="00972566" w:rsidRDefault="00B2744A" w:rsidP="00B2744A">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972566" w:rsidRPr="00244265" w:rsidRDefault="00972566" w:rsidP="0097256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244265" w:rsidRPr="00CA3A60" w:rsidRDefault="00244265" w:rsidP="00244265">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CA3A60">
        <w:rPr>
          <w:rFonts w:ascii="Arial" w:hAnsi="Arial" w:cs="Arial"/>
          <w:b/>
          <w:sz w:val="22"/>
          <w:szCs w:val="22"/>
        </w:rPr>
        <w:t>Co-Option – Committee are permitted to co-opt in accordance with Council’s standing orders.</w:t>
      </w:r>
      <w:r w:rsidR="00AB79D3">
        <w:rPr>
          <w:rFonts w:ascii="Arial" w:hAnsi="Arial" w:cs="Arial"/>
          <w:b/>
          <w:sz w:val="22"/>
          <w:szCs w:val="22"/>
        </w:rPr>
        <w:t xml:space="preserve"> As we are once again down a member, to consider possible candidates to fill James Myerson’s place as a Pease Pottage member.  </w:t>
      </w:r>
      <w:r w:rsidRPr="00CA3A60">
        <w:rPr>
          <w:rFonts w:ascii="Arial" w:hAnsi="Arial" w:cs="Arial"/>
          <w:sz w:val="22"/>
          <w:szCs w:val="22"/>
        </w:rPr>
        <w:t xml:space="preserve"> In accordance with the Councils Standing Orders 5 (xi) - to receive nominations to a committee or sub-committee. </w:t>
      </w:r>
      <w:r w:rsidRPr="00CA3A60">
        <w:rPr>
          <w:rFonts w:ascii="Arial" w:hAnsi="Arial" w:cs="Arial"/>
          <w:color w:val="333333"/>
          <w:sz w:val="22"/>
          <w:szCs w:val="22"/>
        </w:rPr>
        <w:t>The Committee is empowered to co-opt additional members where there are insufficient Members; it is actively seeking new co-optees. If the co-option is successful, a paper (signed) version of the code of conduct form will be completed.</w:t>
      </w:r>
    </w:p>
    <w:p w:rsidR="00244265" w:rsidRPr="00CA3A60" w:rsidRDefault="00244265" w:rsidP="00244265">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p>
    <w:p w:rsidR="00244265" w:rsidRPr="00CA3A60" w:rsidRDefault="00244265" w:rsidP="00B2744A">
      <w:pPr>
        <w:pStyle w:val="Address"/>
        <w:widowControl/>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CA3A60">
        <w:rPr>
          <w:rFonts w:ascii="Arial" w:hAnsi="Arial" w:cs="Arial"/>
          <w:b/>
          <w:sz w:val="22"/>
          <w:szCs w:val="22"/>
        </w:rPr>
        <w:t xml:space="preserve">  To receive Co Option Nominations:</w:t>
      </w:r>
      <w:r w:rsidR="00B2744A">
        <w:rPr>
          <w:rFonts w:ascii="Arial" w:hAnsi="Arial" w:cs="Arial"/>
          <w:b/>
          <w:sz w:val="22"/>
          <w:szCs w:val="22"/>
        </w:rPr>
        <w:t xml:space="preserve"> </w:t>
      </w:r>
      <w:r w:rsidR="00B2744A">
        <w:rPr>
          <w:rFonts w:ascii="Arial" w:hAnsi="Arial" w:cs="Arial"/>
          <w:sz w:val="22"/>
          <w:szCs w:val="22"/>
        </w:rPr>
        <w:t>Lorette Holborn</w:t>
      </w:r>
      <w:r w:rsidR="00487282">
        <w:rPr>
          <w:rFonts w:ascii="Arial" w:hAnsi="Arial" w:cs="Arial"/>
          <w:sz w:val="22"/>
          <w:szCs w:val="22"/>
        </w:rPr>
        <w:t xml:space="preserve"> introduced herself to the Committee,</w:t>
      </w:r>
      <w:r w:rsidR="00BE1385">
        <w:rPr>
          <w:rFonts w:ascii="Arial" w:hAnsi="Arial" w:cs="Arial"/>
          <w:sz w:val="22"/>
          <w:szCs w:val="22"/>
        </w:rPr>
        <w:t xml:space="preserve"> and following</w:t>
      </w:r>
      <w:r w:rsidR="00487282">
        <w:rPr>
          <w:rFonts w:ascii="Arial" w:hAnsi="Arial" w:cs="Arial"/>
          <w:sz w:val="22"/>
          <w:szCs w:val="22"/>
        </w:rPr>
        <w:t xml:space="preserve"> discussion, </w:t>
      </w:r>
      <w:r w:rsidR="00BE1385">
        <w:rPr>
          <w:rFonts w:ascii="Arial" w:hAnsi="Arial" w:cs="Arial"/>
          <w:sz w:val="22"/>
          <w:szCs w:val="22"/>
        </w:rPr>
        <w:t>was voted onto</w:t>
      </w:r>
      <w:r w:rsidR="00487282">
        <w:rPr>
          <w:rFonts w:ascii="Arial" w:hAnsi="Arial" w:cs="Arial"/>
          <w:sz w:val="22"/>
          <w:szCs w:val="22"/>
        </w:rPr>
        <w:t xml:space="preserve"> the Committee.</w:t>
      </w:r>
    </w:p>
    <w:p w:rsidR="00244265" w:rsidRPr="00837DEF" w:rsidRDefault="00B2744A" w:rsidP="00B2744A">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r>
        <w:rPr>
          <w:rFonts w:ascii="Arial" w:hAnsi="Arial" w:cs="Arial"/>
          <w:b/>
          <w:bCs/>
          <w:sz w:val="22"/>
          <w:szCs w:val="22"/>
        </w:rPr>
        <w:t>4.2</w:t>
      </w:r>
      <w:r w:rsidR="00244265" w:rsidRPr="00CA3A60">
        <w:rPr>
          <w:rFonts w:ascii="Arial" w:hAnsi="Arial" w:cs="Arial"/>
          <w:b/>
          <w:bCs/>
          <w:sz w:val="22"/>
          <w:szCs w:val="22"/>
        </w:rPr>
        <w:t xml:space="preserve">   Code of Conduct Declarations:</w:t>
      </w:r>
      <w:r>
        <w:rPr>
          <w:rFonts w:ascii="Arial" w:hAnsi="Arial" w:cs="Arial"/>
          <w:b/>
          <w:bCs/>
          <w:sz w:val="22"/>
          <w:szCs w:val="22"/>
        </w:rPr>
        <w:t xml:space="preserve"> </w:t>
      </w:r>
      <w:r w:rsidRPr="00B2744A">
        <w:rPr>
          <w:rFonts w:ascii="Arial" w:hAnsi="Arial" w:cs="Arial"/>
          <w:bCs/>
          <w:sz w:val="22"/>
          <w:szCs w:val="22"/>
        </w:rPr>
        <w:t>To be completed</w:t>
      </w:r>
      <w:r>
        <w:rPr>
          <w:rFonts w:ascii="Arial" w:hAnsi="Arial" w:cs="Arial"/>
          <w:bCs/>
          <w:sz w:val="22"/>
          <w:szCs w:val="22"/>
        </w:rPr>
        <w:t xml:space="preserve"> (Clerk not present at meeting)</w:t>
      </w:r>
    </w:p>
    <w:p w:rsidR="00244265" w:rsidRPr="00244265" w:rsidRDefault="00244265" w:rsidP="00244265">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7D4DF7" w:rsidRPr="00972566" w:rsidRDefault="0092661D" w:rsidP="00F175D4">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972566">
        <w:rPr>
          <w:rFonts w:ascii="Arial" w:hAnsi="Arial" w:cs="Arial"/>
          <w:b/>
          <w:sz w:val="22"/>
          <w:szCs w:val="22"/>
        </w:rPr>
        <w:t xml:space="preserve">Open Forum </w:t>
      </w:r>
      <w:r w:rsidR="00972566" w:rsidRPr="00972566">
        <w:rPr>
          <w:rFonts w:ascii="Arial" w:hAnsi="Arial" w:cs="Arial"/>
          <w:bCs/>
          <w:sz w:val="22"/>
          <w:szCs w:val="22"/>
        </w:rPr>
        <w:t>Committee to consider adjournment of the meeting for questions from the members of the public</w:t>
      </w:r>
      <w:r w:rsidR="00487282">
        <w:rPr>
          <w:rFonts w:ascii="Arial" w:hAnsi="Arial" w:cs="Arial"/>
          <w:bCs/>
          <w:sz w:val="22"/>
          <w:szCs w:val="22"/>
        </w:rPr>
        <w:t>. Three members of the public, no specific questions.</w:t>
      </w:r>
    </w:p>
    <w:p w:rsidR="00837DEF" w:rsidRPr="00FA7D66" w:rsidRDefault="00837DEF" w:rsidP="00837DE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p>
    <w:p w:rsidR="00FA7D66" w:rsidRPr="00145862" w:rsidRDefault="00FA7D66" w:rsidP="00FA7D6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p>
    <w:p w:rsidR="00B81F40" w:rsidRPr="00145862" w:rsidRDefault="00785E77" w:rsidP="00B81F40">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145862">
        <w:rPr>
          <w:rFonts w:ascii="Arial" w:hAnsi="Arial" w:cs="Arial"/>
          <w:b/>
          <w:sz w:val="22"/>
          <w:szCs w:val="22"/>
        </w:rPr>
        <w:t>Chairman’s Updat</w:t>
      </w:r>
      <w:r w:rsidR="00B81F40" w:rsidRPr="00145862">
        <w:rPr>
          <w:rFonts w:ascii="Arial" w:hAnsi="Arial" w:cs="Arial"/>
          <w:b/>
          <w:sz w:val="22"/>
          <w:szCs w:val="22"/>
        </w:rPr>
        <w:t>e</w:t>
      </w:r>
    </w:p>
    <w:p w:rsidR="000F6C2A" w:rsidRDefault="00837DEF"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Pr>
          <w:rFonts w:ascii="Arial" w:hAnsi="Arial" w:cs="Arial"/>
          <w:sz w:val="22"/>
          <w:szCs w:val="22"/>
        </w:rPr>
        <w:t>Update on the progress of any planning applications that have a bearing on the NHP</w:t>
      </w:r>
      <w:r w:rsidR="00487282">
        <w:rPr>
          <w:rFonts w:ascii="Arial" w:hAnsi="Arial" w:cs="Arial"/>
          <w:sz w:val="22"/>
          <w:szCs w:val="22"/>
        </w:rPr>
        <w:t xml:space="preserve">: </w:t>
      </w:r>
    </w:p>
    <w:p w:rsidR="000F6C2A" w:rsidRDefault="00487282" w:rsidP="000F6C2A">
      <w:pPr>
        <w:pStyle w:val="Address"/>
        <w:widowContro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 xml:space="preserve">Buchan Hill, Colgate was discussed.  SPC sending objection to Horsham DC.  </w:t>
      </w:r>
    </w:p>
    <w:p w:rsidR="000F6C2A" w:rsidRDefault="00487282" w:rsidP="000F6C2A">
      <w:pPr>
        <w:pStyle w:val="Address"/>
        <w:widowContro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 xml:space="preserve">Golf Driving Range: Developers have offered to meet to discuss the development, Clerk is arranging meeting. </w:t>
      </w:r>
    </w:p>
    <w:p w:rsidR="00F96F9D" w:rsidRDefault="00487282" w:rsidP="000F6C2A">
      <w:pPr>
        <w:pStyle w:val="Address"/>
        <w:widowContro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 xml:space="preserve">Crawley Cemetery (on boundary of Pease Pottage) discussed.  No further communication from CBC since Cllr </w:t>
      </w:r>
      <w:proofErr w:type="spellStart"/>
      <w:r>
        <w:rPr>
          <w:rFonts w:ascii="Arial" w:hAnsi="Arial" w:cs="Arial"/>
          <w:sz w:val="22"/>
          <w:szCs w:val="22"/>
        </w:rPr>
        <w:t>Goyder’s</w:t>
      </w:r>
      <w:proofErr w:type="spellEnd"/>
      <w:r>
        <w:rPr>
          <w:rFonts w:ascii="Arial" w:hAnsi="Arial" w:cs="Arial"/>
          <w:sz w:val="22"/>
          <w:szCs w:val="22"/>
        </w:rPr>
        <w:t xml:space="preserve"> approach.</w:t>
      </w:r>
    </w:p>
    <w:p w:rsidR="000F6C2A" w:rsidRDefault="000F6C2A"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0F6C2A" w:rsidRPr="000F6C2A" w:rsidRDefault="00A20CE5"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r w:rsidRPr="000F6C2A">
        <w:rPr>
          <w:rFonts w:ascii="Arial" w:hAnsi="Arial" w:cs="Arial"/>
          <w:b/>
          <w:sz w:val="22"/>
          <w:szCs w:val="22"/>
        </w:rPr>
        <w:t>To update the committee on the activities of the Community Land Trust</w:t>
      </w:r>
      <w:r w:rsidR="00DD5AFF" w:rsidRPr="000F6C2A">
        <w:rPr>
          <w:rFonts w:ascii="Arial" w:hAnsi="Arial" w:cs="Arial"/>
          <w:b/>
          <w:sz w:val="22"/>
          <w:szCs w:val="22"/>
        </w:rPr>
        <w:t xml:space="preserve"> and meeting with Hyde/Hallam</w:t>
      </w:r>
      <w:r w:rsidR="00487282" w:rsidRPr="000F6C2A">
        <w:rPr>
          <w:rFonts w:ascii="Arial" w:hAnsi="Arial" w:cs="Arial"/>
          <w:b/>
          <w:sz w:val="22"/>
          <w:szCs w:val="22"/>
        </w:rPr>
        <w:t>:</w:t>
      </w:r>
    </w:p>
    <w:p w:rsidR="00A20CE5" w:rsidRDefault="00487282"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Pr>
          <w:rFonts w:ascii="Arial" w:hAnsi="Arial" w:cs="Arial"/>
          <w:sz w:val="22"/>
          <w:szCs w:val="22"/>
        </w:rPr>
        <w:t xml:space="preserve"> A very productive meeting was held with representatives and family members from The Hyde. They want to be involved in taking the development forward in conjunction with the NHP and the CLT, in particular with respect to the possible relocation of the recreation ground.  </w:t>
      </w:r>
      <w:r w:rsidR="000B6B07">
        <w:rPr>
          <w:rFonts w:ascii="Arial" w:hAnsi="Arial" w:cs="Arial"/>
          <w:sz w:val="22"/>
          <w:szCs w:val="22"/>
        </w:rPr>
        <w:t>The CLT is launching i</w:t>
      </w:r>
      <w:r>
        <w:rPr>
          <w:rFonts w:ascii="Arial" w:hAnsi="Arial" w:cs="Arial"/>
          <w:sz w:val="22"/>
          <w:szCs w:val="22"/>
        </w:rPr>
        <w:t>n March.</w:t>
      </w:r>
    </w:p>
    <w:p w:rsidR="000F6C2A" w:rsidRDefault="000F6C2A"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14137D" w:rsidRPr="000F6C2A" w:rsidRDefault="0014137D"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r w:rsidRPr="000F6C2A">
        <w:rPr>
          <w:rFonts w:ascii="Arial" w:hAnsi="Arial" w:cs="Arial"/>
          <w:b/>
          <w:sz w:val="22"/>
          <w:szCs w:val="22"/>
        </w:rPr>
        <w:t>To update committee on status of Dropbox and email that have been set up for the committee</w:t>
      </w:r>
      <w:r w:rsidR="000B6B07" w:rsidRPr="000F6C2A">
        <w:rPr>
          <w:rFonts w:ascii="Arial" w:hAnsi="Arial" w:cs="Arial"/>
          <w:b/>
          <w:sz w:val="22"/>
          <w:szCs w:val="22"/>
        </w:rPr>
        <w:t>:</w:t>
      </w:r>
    </w:p>
    <w:p w:rsidR="000B6B07" w:rsidRDefault="000B6B07"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Pr>
          <w:rFonts w:ascii="Arial" w:hAnsi="Arial" w:cs="Arial"/>
          <w:sz w:val="22"/>
          <w:szCs w:val="22"/>
        </w:rPr>
        <w:t xml:space="preserve">DL will send out details of the </w:t>
      </w:r>
      <w:proofErr w:type="spellStart"/>
      <w:r>
        <w:rPr>
          <w:rFonts w:ascii="Arial" w:hAnsi="Arial" w:cs="Arial"/>
          <w:sz w:val="22"/>
          <w:szCs w:val="22"/>
        </w:rPr>
        <w:t>dropbox</w:t>
      </w:r>
      <w:proofErr w:type="spellEnd"/>
      <w:r>
        <w:rPr>
          <w:rFonts w:ascii="Arial" w:hAnsi="Arial" w:cs="Arial"/>
          <w:sz w:val="22"/>
          <w:szCs w:val="22"/>
        </w:rPr>
        <w:t xml:space="preserve"> which has been set up, and which will form a central location for the committee to work on documents and access reference material. There will need to be a version control which will be explained in the notes. SH will put the archived material from previous NHP on once set up.  There will also be a central email address which should be added to Committee members’ emails which will then form a complete record of email history.</w:t>
      </w:r>
    </w:p>
    <w:p w:rsidR="00837DEF" w:rsidRDefault="00837DEF"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583070" w:rsidRPr="00A156F6" w:rsidRDefault="00966B7E">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b/>
          <w:sz w:val="22"/>
          <w:szCs w:val="22"/>
        </w:rPr>
        <w:t xml:space="preserve">To </w:t>
      </w:r>
      <w:r w:rsidR="001E031E">
        <w:rPr>
          <w:rFonts w:ascii="Arial" w:hAnsi="Arial" w:cs="Arial"/>
          <w:b/>
          <w:sz w:val="22"/>
          <w:szCs w:val="22"/>
        </w:rPr>
        <w:t>receive</w:t>
      </w:r>
      <w:r w:rsidR="00A156F6">
        <w:rPr>
          <w:rFonts w:ascii="Arial" w:hAnsi="Arial" w:cs="Arial"/>
          <w:b/>
          <w:sz w:val="22"/>
          <w:szCs w:val="22"/>
        </w:rPr>
        <w:t xml:space="preserve"> updates from Council </w:t>
      </w:r>
    </w:p>
    <w:p w:rsidR="00A156F6" w:rsidRDefault="00966B7E"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Pr>
          <w:rFonts w:ascii="Arial" w:hAnsi="Arial" w:cs="Arial"/>
          <w:sz w:val="22"/>
          <w:szCs w:val="22"/>
        </w:rPr>
        <w:t xml:space="preserve">To </w:t>
      </w:r>
      <w:r w:rsidR="00986F22">
        <w:rPr>
          <w:rFonts w:ascii="Arial" w:hAnsi="Arial" w:cs="Arial"/>
          <w:sz w:val="22"/>
          <w:szCs w:val="22"/>
        </w:rPr>
        <w:t>include any meetings, decision or documentation that m</w:t>
      </w:r>
      <w:r w:rsidR="00564065">
        <w:rPr>
          <w:rFonts w:ascii="Arial" w:hAnsi="Arial" w:cs="Arial"/>
          <w:sz w:val="22"/>
          <w:szCs w:val="22"/>
        </w:rPr>
        <w:t>aybe relevant to this Committee.</w:t>
      </w:r>
    </w:p>
    <w:p w:rsidR="000F6C2A" w:rsidRDefault="000F6C2A"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0F6C2A" w:rsidRPr="000F6C2A" w:rsidRDefault="000B6B07"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r w:rsidRPr="000F6C2A">
        <w:rPr>
          <w:rFonts w:ascii="Arial" w:hAnsi="Arial" w:cs="Arial"/>
          <w:b/>
          <w:sz w:val="22"/>
          <w:szCs w:val="22"/>
        </w:rPr>
        <w:t>Assets of Community Value</w:t>
      </w:r>
      <w:r w:rsidR="00155E1B">
        <w:rPr>
          <w:rFonts w:ascii="Arial" w:hAnsi="Arial" w:cs="Arial"/>
          <w:b/>
          <w:sz w:val="22"/>
          <w:szCs w:val="22"/>
        </w:rPr>
        <w:t xml:space="preserve"> </w:t>
      </w:r>
      <w:r w:rsidR="000F6C2A" w:rsidRPr="000F6C2A">
        <w:rPr>
          <w:rFonts w:ascii="Arial" w:hAnsi="Arial" w:cs="Arial"/>
          <w:b/>
          <w:sz w:val="22"/>
          <w:szCs w:val="22"/>
        </w:rPr>
        <w:t>(AoCV)</w:t>
      </w:r>
      <w:r w:rsidRPr="000F6C2A">
        <w:rPr>
          <w:rFonts w:ascii="Arial" w:hAnsi="Arial" w:cs="Arial"/>
          <w:b/>
          <w:sz w:val="22"/>
          <w:szCs w:val="22"/>
        </w:rPr>
        <w:t xml:space="preserve">: </w:t>
      </w:r>
    </w:p>
    <w:p w:rsidR="000B6B07" w:rsidRDefault="000B6B07"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Pr>
          <w:rFonts w:ascii="Arial" w:hAnsi="Arial" w:cs="Arial"/>
          <w:sz w:val="22"/>
          <w:szCs w:val="22"/>
        </w:rPr>
        <w:t xml:space="preserve">Proposed change in legislation to give more protection to pubs which have been registered as AoCV.  SPC working on registering those pubs identified in NHP work as of Community value with MSDC.  Other AoCVs can also be registered with MSDC, a future task for the Committee. </w:t>
      </w:r>
    </w:p>
    <w:p w:rsidR="00FA7D66" w:rsidRPr="00966B7E" w:rsidRDefault="00FA7D66"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FA7D66" w:rsidRPr="00FA7D66" w:rsidRDefault="001E031E" w:rsidP="00FA7D66">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F96F9D">
        <w:rPr>
          <w:rFonts w:ascii="Arial" w:hAnsi="Arial" w:cs="Arial"/>
          <w:b/>
          <w:sz w:val="22"/>
          <w:szCs w:val="22"/>
        </w:rPr>
        <w:t xml:space="preserve">To </w:t>
      </w:r>
      <w:r w:rsidR="00837DEF">
        <w:rPr>
          <w:rFonts w:ascii="Arial" w:hAnsi="Arial" w:cs="Arial"/>
          <w:b/>
          <w:sz w:val="22"/>
          <w:szCs w:val="22"/>
        </w:rPr>
        <w:t>review scoping report</w:t>
      </w:r>
      <w:r w:rsidR="003F34D4" w:rsidRPr="00F96F9D">
        <w:rPr>
          <w:rFonts w:ascii="Arial" w:hAnsi="Arial" w:cs="Arial"/>
          <w:b/>
          <w:sz w:val="22"/>
          <w:szCs w:val="22"/>
        </w:rPr>
        <w:t xml:space="preserve"> </w:t>
      </w:r>
      <w:r w:rsidR="00F96F9D">
        <w:rPr>
          <w:rFonts w:ascii="Arial" w:hAnsi="Arial" w:cs="Arial"/>
          <w:b/>
          <w:sz w:val="22"/>
          <w:szCs w:val="22"/>
        </w:rPr>
        <w:t xml:space="preserve"> </w:t>
      </w:r>
    </w:p>
    <w:p w:rsidR="00FA7D66" w:rsidRPr="00FA7D66" w:rsidRDefault="00220F58" w:rsidP="000B6B07">
      <w:pPr>
        <w:pStyle w:val="Address"/>
        <w:widowControl/>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 xml:space="preserve">Report on progress of </w:t>
      </w:r>
      <w:r w:rsidR="00BE1385">
        <w:rPr>
          <w:rFonts w:ascii="Arial" w:hAnsi="Arial" w:cs="Arial"/>
          <w:sz w:val="22"/>
          <w:szCs w:val="22"/>
        </w:rPr>
        <w:t>Scoping R</w:t>
      </w:r>
      <w:r w:rsidR="000B6B07">
        <w:rPr>
          <w:rFonts w:ascii="Arial" w:hAnsi="Arial" w:cs="Arial"/>
          <w:sz w:val="22"/>
          <w:szCs w:val="22"/>
        </w:rPr>
        <w:t>eport: Mark Bristow has just reported back on revised Objectives and measures.  The intention is t</w:t>
      </w:r>
      <w:r w:rsidR="00BE1385">
        <w:rPr>
          <w:rFonts w:ascii="Arial" w:hAnsi="Arial" w:cs="Arial"/>
          <w:sz w:val="22"/>
          <w:szCs w:val="22"/>
        </w:rPr>
        <w:t>o complete the revised Scoping R</w:t>
      </w:r>
      <w:r w:rsidR="000B6B07">
        <w:rPr>
          <w:rFonts w:ascii="Arial" w:hAnsi="Arial" w:cs="Arial"/>
          <w:sz w:val="22"/>
          <w:szCs w:val="22"/>
        </w:rPr>
        <w:t xml:space="preserve">eport before the next meeting with MB on 16 </w:t>
      </w:r>
      <w:r w:rsidR="00E475D6">
        <w:rPr>
          <w:rFonts w:ascii="Arial" w:hAnsi="Arial" w:cs="Arial"/>
          <w:sz w:val="22"/>
          <w:szCs w:val="22"/>
        </w:rPr>
        <w:t>February</w:t>
      </w:r>
      <w:r w:rsidR="000B6B07">
        <w:rPr>
          <w:rFonts w:ascii="Arial" w:hAnsi="Arial" w:cs="Arial"/>
          <w:sz w:val="22"/>
          <w:szCs w:val="22"/>
        </w:rPr>
        <w:t>.</w:t>
      </w:r>
      <w:r w:rsidR="00E475D6">
        <w:rPr>
          <w:rFonts w:ascii="Arial" w:hAnsi="Arial" w:cs="Arial"/>
          <w:sz w:val="22"/>
          <w:szCs w:val="22"/>
        </w:rPr>
        <w:t xml:space="preserve">  Final version will be sent to all committee members for checking.</w:t>
      </w:r>
    </w:p>
    <w:p w:rsidR="00080E36" w:rsidRDefault="00DD5AFF" w:rsidP="00E475D6">
      <w:pPr>
        <w:pStyle w:val="Address"/>
        <w:widowControl/>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Discuss next set of tasks and ask for committee volunteers</w:t>
      </w:r>
      <w:r>
        <w:rPr>
          <w:rFonts w:ascii="Arial" w:hAnsi="Arial" w:cs="Arial"/>
          <w:sz w:val="22"/>
          <w:szCs w:val="22"/>
        </w:rPr>
        <w:tab/>
      </w:r>
    </w:p>
    <w:p w:rsidR="00DD5AFF" w:rsidRDefault="00DD5AFF" w:rsidP="00E475D6">
      <w:pPr>
        <w:pStyle w:val="Address"/>
        <w:widowControl/>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Housing numbers</w:t>
      </w:r>
      <w:r w:rsidR="00E475D6">
        <w:rPr>
          <w:rFonts w:ascii="Arial" w:hAnsi="Arial" w:cs="Arial"/>
          <w:sz w:val="22"/>
          <w:szCs w:val="22"/>
        </w:rPr>
        <w:t>: DL; FC; SH</w:t>
      </w:r>
      <w:r w:rsidR="000F6C2A">
        <w:rPr>
          <w:rFonts w:ascii="Arial" w:hAnsi="Arial" w:cs="Arial"/>
          <w:sz w:val="22"/>
          <w:szCs w:val="22"/>
        </w:rPr>
        <w:t xml:space="preserve"> spoke up in the meeting.  Another committee member will be added by Chair.</w:t>
      </w:r>
    </w:p>
    <w:p w:rsidR="00DD5AFF" w:rsidRDefault="00DD5AFF" w:rsidP="00E475D6">
      <w:pPr>
        <w:pStyle w:val="Address"/>
        <w:widowControl/>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Site assessments</w:t>
      </w:r>
      <w:r w:rsidR="000F6C2A">
        <w:rPr>
          <w:rFonts w:ascii="Arial" w:hAnsi="Arial" w:cs="Arial"/>
          <w:sz w:val="22"/>
          <w:szCs w:val="22"/>
        </w:rPr>
        <w:t>: DD; KG; LH spoke up in meeting.  Another committee member will be added by Chair.</w:t>
      </w:r>
    </w:p>
    <w:p w:rsidR="000F6C2A" w:rsidRDefault="000F6C2A" w:rsidP="00E475D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p>
    <w:p w:rsidR="00E475D6" w:rsidRPr="00FA7D66" w:rsidRDefault="00E475D6" w:rsidP="00E475D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r>
        <w:rPr>
          <w:rFonts w:ascii="Arial" w:hAnsi="Arial" w:cs="Arial"/>
          <w:sz w:val="22"/>
          <w:szCs w:val="22"/>
        </w:rPr>
        <w:t>In both cases, the focus at the moment is pulling together the existing evidence, updating and reviewing, for use in the NHP going forward.</w:t>
      </w:r>
      <w:r w:rsidR="000F6C2A">
        <w:rPr>
          <w:rFonts w:ascii="Arial" w:hAnsi="Arial" w:cs="Arial"/>
          <w:sz w:val="22"/>
          <w:szCs w:val="22"/>
        </w:rPr>
        <w:t xml:space="preserve">  Working groups agreed to progress reports next meeting, March 2</w:t>
      </w:r>
      <w:r w:rsidR="000F6C2A" w:rsidRPr="000F6C2A">
        <w:rPr>
          <w:rFonts w:ascii="Arial" w:hAnsi="Arial" w:cs="Arial"/>
          <w:sz w:val="22"/>
          <w:szCs w:val="22"/>
          <w:vertAlign w:val="superscript"/>
        </w:rPr>
        <w:t>nd</w:t>
      </w:r>
      <w:r w:rsidR="000F6C2A">
        <w:rPr>
          <w:rFonts w:ascii="Arial" w:hAnsi="Arial" w:cs="Arial"/>
          <w:sz w:val="22"/>
          <w:szCs w:val="22"/>
        </w:rPr>
        <w:t>.</w:t>
      </w:r>
    </w:p>
    <w:p w:rsidR="00F96F9D" w:rsidRPr="00FA7D66" w:rsidRDefault="00F96F9D" w:rsidP="00F96F9D">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1E031E" w:rsidRDefault="001E031E" w:rsidP="00837DE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FA7D66" w:rsidRDefault="00F96F9D" w:rsidP="00FA7D66">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Pr>
          <w:rFonts w:ascii="Arial" w:hAnsi="Arial" w:cs="Arial"/>
          <w:b/>
          <w:sz w:val="22"/>
          <w:szCs w:val="22"/>
        </w:rPr>
        <w:t>Update</w:t>
      </w:r>
      <w:r w:rsidR="00811CAE">
        <w:rPr>
          <w:rFonts w:ascii="Arial" w:hAnsi="Arial" w:cs="Arial"/>
          <w:b/>
          <w:sz w:val="22"/>
          <w:szCs w:val="22"/>
        </w:rPr>
        <w:t xml:space="preserve"> NHP Co</w:t>
      </w:r>
      <w:r w:rsidR="00671733">
        <w:rPr>
          <w:rFonts w:ascii="Arial" w:hAnsi="Arial" w:cs="Arial"/>
          <w:b/>
          <w:sz w:val="22"/>
          <w:szCs w:val="22"/>
        </w:rPr>
        <w:t xml:space="preserve">mmunications </w:t>
      </w:r>
      <w:r w:rsidR="00811CAE">
        <w:rPr>
          <w:rFonts w:ascii="Arial" w:hAnsi="Arial" w:cs="Arial"/>
          <w:b/>
          <w:sz w:val="22"/>
          <w:szCs w:val="22"/>
        </w:rPr>
        <w:t>P</w:t>
      </w:r>
      <w:r w:rsidR="00671733">
        <w:rPr>
          <w:rFonts w:ascii="Arial" w:hAnsi="Arial" w:cs="Arial"/>
          <w:b/>
          <w:sz w:val="22"/>
          <w:szCs w:val="22"/>
        </w:rPr>
        <w:t>lan</w:t>
      </w:r>
    </w:p>
    <w:p w:rsidR="00671733" w:rsidRDefault="00E475D6" w:rsidP="00E475D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Pr>
          <w:rFonts w:ascii="Arial" w:hAnsi="Arial" w:cs="Arial"/>
          <w:sz w:val="22"/>
          <w:szCs w:val="22"/>
        </w:rPr>
        <w:t>9.1</w:t>
      </w:r>
      <w:r w:rsidR="00AB79D3">
        <w:rPr>
          <w:rFonts w:ascii="Arial" w:hAnsi="Arial" w:cs="Arial"/>
          <w:sz w:val="22"/>
          <w:szCs w:val="22"/>
        </w:rPr>
        <w:t>Report on the communications subcommittee meeting</w:t>
      </w:r>
      <w:r>
        <w:rPr>
          <w:rFonts w:ascii="Arial" w:hAnsi="Arial" w:cs="Arial"/>
          <w:sz w:val="22"/>
          <w:szCs w:val="22"/>
        </w:rPr>
        <w:t>:</w:t>
      </w:r>
    </w:p>
    <w:p w:rsidR="00155E1B" w:rsidRDefault="00155E1B" w:rsidP="00E475D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E475D6" w:rsidRPr="00FA7D66" w:rsidRDefault="00E475D6" w:rsidP="00E475D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r>
        <w:rPr>
          <w:rFonts w:ascii="Arial" w:hAnsi="Arial" w:cs="Arial"/>
          <w:sz w:val="22"/>
          <w:szCs w:val="22"/>
        </w:rPr>
        <w:t>LR reported on a productive meeting.  The website is the starting point, and MW has produced an attractive draft which the group are looking at.  This can then be accessed from the SPC site as at present. The group will focus on their target audiences and different ways to reach them (</w:t>
      </w:r>
      <w:proofErr w:type="spellStart"/>
      <w:r>
        <w:rPr>
          <w:rFonts w:ascii="Arial" w:hAnsi="Arial" w:cs="Arial"/>
          <w:sz w:val="22"/>
          <w:szCs w:val="22"/>
        </w:rPr>
        <w:t>eg</w:t>
      </w:r>
      <w:proofErr w:type="spellEnd"/>
      <w:r>
        <w:rPr>
          <w:rFonts w:ascii="Arial" w:hAnsi="Arial" w:cs="Arial"/>
          <w:sz w:val="22"/>
          <w:szCs w:val="22"/>
        </w:rPr>
        <w:t xml:space="preserve"> social media including </w:t>
      </w:r>
      <w:proofErr w:type="spellStart"/>
      <w:r>
        <w:rPr>
          <w:rFonts w:ascii="Arial" w:hAnsi="Arial" w:cs="Arial"/>
          <w:sz w:val="22"/>
          <w:szCs w:val="22"/>
        </w:rPr>
        <w:t>facebook</w:t>
      </w:r>
      <w:proofErr w:type="spellEnd"/>
      <w:r>
        <w:rPr>
          <w:rFonts w:ascii="Arial" w:hAnsi="Arial" w:cs="Arial"/>
          <w:sz w:val="22"/>
          <w:szCs w:val="22"/>
        </w:rPr>
        <w:t xml:space="preserve"> and twitter, parish magazine, newspaper articles and Village Voice, notice boards, </w:t>
      </w:r>
      <w:proofErr w:type="spellStart"/>
      <w:r>
        <w:rPr>
          <w:rFonts w:ascii="Arial" w:hAnsi="Arial" w:cs="Arial"/>
          <w:sz w:val="22"/>
          <w:szCs w:val="22"/>
        </w:rPr>
        <w:t>maildrops</w:t>
      </w:r>
      <w:proofErr w:type="spellEnd"/>
      <w:r>
        <w:rPr>
          <w:rFonts w:ascii="Arial" w:hAnsi="Arial" w:cs="Arial"/>
          <w:sz w:val="22"/>
          <w:szCs w:val="22"/>
        </w:rPr>
        <w:t xml:space="preserve">). Other websites have been looked at for examples. </w:t>
      </w:r>
      <w:proofErr w:type="spellStart"/>
      <w:r>
        <w:rPr>
          <w:rFonts w:ascii="Arial" w:hAnsi="Arial" w:cs="Arial"/>
          <w:sz w:val="22"/>
          <w:szCs w:val="22"/>
        </w:rPr>
        <w:t>BstG</w:t>
      </w:r>
      <w:proofErr w:type="spellEnd"/>
      <w:r>
        <w:rPr>
          <w:rFonts w:ascii="Arial" w:hAnsi="Arial" w:cs="Arial"/>
          <w:sz w:val="22"/>
          <w:szCs w:val="22"/>
        </w:rPr>
        <w:t xml:space="preserve"> has produced a draft communications strategy which the group are working on.</w:t>
      </w:r>
    </w:p>
    <w:p w:rsidR="00F05C8A" w:rsidRPr="00145862" w:rsidRDefault="00F05C8A">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p>
    <w:p w:rsidR="00583070" w:rsidRPr="00BE1385" w:rsidRDefault="00785E77" w:rsidP="00BE1385">
      <w:pPr>
        <w:pStyle w:val="Address"/>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145862">
        <w:rPr>
          <w:rFonts w:ascii="Arial" w:hAnsi="Arial" w:cs="Arial"/>
          <w:b/>
          <w:sz w:val="22"/>
          <w:szCs w:val="22"/>
        </w:rPr>
        <w:t xml:space="preserve">Agree Next Steps </w:t>
      </w:r>
      <w:r w:rsidR="00BE1385">
        <w:rPr>
          <w:rFonts w:ascii="Arial" w:hAnsi="Arial" w:cs="Arial"/>
          <w:sz w:val="22"/>
          <w:szCs w:val="22"/>
        </w:rPr>
        <w:t>Completion of Scoping Report; meeting with MB at MSDC.</w:t>
      </w:r>
    </w:p>
    <w:p w:rsidR="00BE1385" w:rsidRDefault="00BE1385" w:rsidP="00BE1385">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420"/>
        <w:rPr>
          <w:rFonts w:ascii="Arial" w:hAnsi="Arial" w:cs="Arial"/>
          <w:sz w:val="22"/>
          <w:szCs w:val="22"/>
        </w:rPr>
      </w:pPr>
      <w:r>
        <w:rPr>
          <w:rFonts w:ascii="Arial" w:hAnsi="Arial" w:cs="Arial"/>
          <w:b/>
          <w:sz w:val="22"/>
          <w:szCs w:val="22"/>
        </w:rPr>
        <w:t xml:space="preserve">                               </w:t>
      </w:r>
      <w:r w:rsidRPr="00BE1385">
        <w:rPr>
          <w:rFonts w:ascii="Arial" w:hAnsi="Arial" w:cs="Arial"/>
          <w:sz w:val="22"/>
          <w:szCs w:val="22"/>
        </w:rPr>
        <w:t>Feedback on housing numbers and site selection work at</w:t>
      </w:r>
      <w:r>
        <w:rPr>
          <w:rFonts w:ascii="Arial" w:hAnsi="Arial" w:cs="Arial"/>
          <w:sz w:val="22"/>
          <w:szCs w:val="22"/>
        </w:rPr>
        <w:t xml:space="preserve"> </w:t>
      </w:r>
      <w:r w:rsidRPr="00BE1385">
        <w:rPr>
          <w:rFonts w:ascii="Arial" w:hAnsi="Arial" w:cs="Arial"/>
          <w:sz w:val="22"/>
          <w:szCs w:val="22"/>
        </w:rPr>
        <w:t>next meeting</w:t>
      </w:r>
      <w:r>
        <w:rPr>
          <w:rFonts w:ascii="Arial" w:hAnsi="Arial" w:cs="Arial"/>
          <w:sz w:val="22"/>
          <w:szCs w:val="22"/>
        </w:rPr>
        <w:t>.</w:t>
      </w:r>
    </w:p>
    <w:p w:rsidR="00BE1385" w:rsidRPr="00BE1385" w:rsidRDefault="00BE1385" w:rsidP="00BE1385">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420"/>
        <w:rPr>
          <w:rFonts w:ascii="Arial" w:hAnsi="Arial" w:cs="Arial"/>
          <w:sz w:val="22"/>
          <w:szCs w:val="22"/>
        </w:rPr>
      </w:pPr>
      <w:r>
        <w:rPr>
          <w:rFonts w:ascii="Arial" w:hAnsi="Arial" w:cs="Arial"/>
          <w:sz w:val="22"/>
          <w:szCs w:val="22"/>
        </w:rPr>
        <w:t xml:space="preserve">                               Communications group – next meeting agreed.</w:t>
      </w:r>
    </w:p>
    <w:p w:rsidR="00583070" w:rsidRPr="00145862"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p>
    <w:p w:rsidR="00583070" w:rsidRPr="00BE1385" w:rsidRDefault="00785E77" w:rsidP="00FA7D66">
      <w:pPr>
        <w:pStyle w:val="Address"/>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145862">
        <w:rPr>
          <w:rFonts w:ascii="Arial" w:hAnsi="Arial" w:cs="Arial"/>
          <w:b/>
          <w:sz w:val="22"/>
          <w:szCs w:val="22"/>
        </w:rPr>
        <w:t>Matters for future discussion</w:t>
      </w:r>
      <w:r w:rsidR="00BE1385">
        <w:rPr>
          <w:rFonts w:ascii="Arial" w:hAnsi="Arial" w:cs="Arial"/>
          <w:b/>
          <w:sz w:val="22"/>
          <w:szCs w:val="22"/>
        </w:rPr>
        <w:t xml:space="preserve"> </w:t>
      </w:r>
      <w:r w:rsidR="00BE1385">
        <w:rPr>
          <w:rFonts w:ascii="Arial" w:hAnsi="Arial" w:cs="Arial"/>
          <w:sz w:val="22"/>
          <w:szCs w:val="22"/>
        </w:rPr>
        <w:t>KG requested that timeline should be an Agenda item and updated each month.</w:t>
      </w:r>
    </w:p>
    <w:p w:rsidR="00BE1385" w:rsidRPr="00BE1385" w:rsidRDefault="00BE1385" w:rsidP="00BE1385">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420"/>
        <w:rPr>
          <w:rFonts w:ascii="Arial" w:hAnsi="Arial" w:cs="Arial"/>
          <w:sz w:val="22"/>
          <w:szCs w:val="22"/>
        </w:rPr>
      </w:pPr>
      <w:r w:rsidRPr="00BE1385">
        <w:rPr>
          <w:rFonts w:ascii="Arial" w:hAnsi="Arial" w:cs="Arial"/>
          <w:sz w:val="22"/>
          <w:szCs w:val="22"/>
        </w:rPr>
        <w:t xml:space="preserve">                                                   Open </w:t>
      </w:r>
      <w:proofErr w:type="gramStart"/>
      <w:r w:rsidRPr="00BE1385">
        <w:rPr>
          <w:rFonts w:ascii="Arial" w:hAnsi="Arial" w:cs="Arial"/>
          <w:sz w:val="22"/>
          <w:szCs w:val="22"/>
        </w:rPr>
        <w:t>Forum</w:t>
      </w:r>
      <w:r>
        <w:rPr>
          <w:rFonts w:ascii="Arial" w:hAnsi="Arial" w:cs="Arial"/>
          <w:sz w:val="22"/>
          <w:szCs w:val="22"/>
        </w:rPr>
        <w:t xml:space="preserve"> :</w:t>
      </w:r>
      <w:proofErr w:type="gramEnd"/>
      <w:r>
        <w:rPr>
          <w:rFonts w:ascii="Arial" w:hAnsi="Arial" w:cs="Arial"/>
          <w:sz w:val="22"/>
          <w:szCs w:val="22"/>
        </w:rPr>
        <w:t xml:space="preserve"> SC requested that this should be moved to Item 10 to enable members of the public to comment on matters discussed during the meeting. Agreed this would work unless Committee were taking decisions, in which case any decision would be taken without members of the public being able to make their point. </w:t>
      </w:r>
    </w:p>
    <w:p w:rsidR="003F34D4" w:rsidRDefault="003F34D4" w:rsidP="003F34D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583070" w:rsidRPr="00145862"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583070" w:rsidRPr="00145862"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145862">
        <w:rPr>
          <w:rFonts w:ascii="Arial" w:hAnsi="Arial" w:cs="Arial"/>
          <w:sz w:val="22"/>
          <w:szCs w:val="22"/>
        </w:rPr>
        <w:t xml:space="preserve">Date of Next Meeting: </w:t>
      </w:r>
      <w:r w:rsidR="00387134" w:rsidRPr="00145862">
        <w:rPr>
          <w:rFonts w:ascii="Arial" w:hAnsi="Arial" w:cs="Arial"/>
          <w:sz w:val="22"/>
          <w:szCs w:val="22"/>
        </w:rPr>
        <w:t xml:space="preserve"> </w:t>
      </w:r>
      <w:r w:rsidR="00AB79D3">
        <w:rPr>
          <w:rFonts w:ascii="Arial" w:hAnsi="Arial" w:cs="Arial"/>
          <w:sz w:val="22"/>
          <w:szCs w:val="22"/>
        </w:rPr>
        <w:t>March 2nd</w:t>
      </w:r>
      <w:r w:rsidR="00837DEF">
        <w:rPr>
          <w:rFonts w:ascii="Arial" w:hAnsi="Arial" w:cs="Arial"/>
          <w:sz w:val="22"/>
          <w:szCs w:val="22"/>
        </w:rPr>
        <w:t>, 201</w:t>
      </w:r>
      <w:r w:rsidR="00AB79D3">
        <w:rPr>
          <w:rFonts w:ascii="Arial" w:hAnsi="Arial" w:cs="Arial"/>
          <w:sz w:val="22"/>
          <w:szCs w:val="22"/>
        </w:rPr>
        <w:t>5</w:t>
      </w:r>
    </w:p>
    <w:p w:rsidR="00583070"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p w:rsidR="00583070"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r>
        <w:rPr>
          <w:rFonts w:ascii="Arial" w:hAnsi="Arial" w:cs="Arial"/>
        </w:rPr>
        <w:t>Signed ____________________________________ Date ___________________________________</w:t>
      </w:r>
    </w:p>
    <w:p w:rsidR="00583070"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p w:rsidR="00785E77"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sectPr w:rsidR="00785E77" w:rsidSect="00D52C5F">
      <w:pgSz w:w="11911" w:h="16832" w:code="9"/>
      <w:pgMar w:top="426" w:right="987" w:bottom="142" w:left="101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rod">
    <w:altName w:val="Rockwell Extra Bold"/>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C4B"/>
    <w:multiLevelType w:val="multilevel"/>
    <w:tmpl w:val="1EF870E2"/>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
    <w:nsid w:val="04DC1ECB"/>
    <w:multiLevelType w:val="hybridMultilevel"/>
    <w:tmpl w:val="0856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F16ED3"/>
    <w:multiLevelType w:val="multilevel"/>
    <w:tmpl w:val="A26EED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69F7B73"/>
    <w:multiLevelType w:val="multilevel"/>
    <w:tmpl w:val="C5C4A29E"/>
    <w:lvl w:ilvl="0">
      <w:start w:val="7"/>
      <w:numFmt w:val="decimal"/>
      <w:lvlText w:val="%1"/>
      <w:lvlJc w:val="left"/>
      <w:pPr>
        <w:ind w:left="360" w:hanging="360"/>
      </w:pPr>
      <w:rPr>
        <w:rFonts w:hint="default"/>
        <w:b w:val="0"/>
      </w:rPr>
    </w:lvl>
    <w:lvl w:ilvl="1">
      <w:start w:val="1"/>
      <w:numFmt w:val="decimal"/>
      <w:lvlText w:val="%1.%2"/>
      <w:lvlJc w:val="left"/>
      <w:pPr>
        <w:ind w:left="1084" w:hanging="360"/>
      </w:pPr>
      <w:rPr>
        <w:rFonts w:hint="default"/>
        <w:b w:val="0"/>
      </w:rPr>
    </w:lvl>
    <w:lvl w:ilvl="2">
      <w:start w:val="1"/>
      <w:numFmt w:val="decimal"/>
      <w:lvlText w:val="%1.%2.%3"/>
      <w:lvlJc w:val="left"/>
      <w:pPr>
        <w:ind w:left="2168" w:hanging="720"/>
      </w:pPr>
      <w:rPr>
        <w:rFonts w:hint="default"/>
        <w:b w:val="0"/>
      </w:rPr>
    </w:lvl>
    <w:lvl w:ilvl="3">
      <w:start w:val="1"/>
      <w:numFmt w:val="decimal"/>
      <w:lvlText w:val="%1.%2.%3.%4"/>
      <w:lvlJc w:val="left"/>
      <w:pPr>
        <w:ind w:left="2892" w:hanging="720"/>
      </w:pPr>
      <w:rPr>
        <w:rFonts w:hint="default"/>
        <w:b w:val="0"/>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4">
    <w:nsid w:val="287D6D1C"/>
    <w:multiLevelType w:val="multilevel"/>
    <w:tmpl w:val="1D8AAB1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FFD4824"/>
    <w:multiLevelType w:val="hybridMultilevel"/>
    <w:tmpl w:val="9C0A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5A1AF9"/>
    <w:multiLevelType w:val="multilevel"/>
    <w:tmpl w:val="E33C25C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01118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5751E3"/>
    <w:multiLevelType w:val="multilevel"/>
    <w:tmpl w:val="7DB03A6A"/>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55B42E32"/>
    <w:multiLevelType w:val="hybridMultilevel"/>
    <w:tmpl w:val="FF701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760553E"/>
    <w:multiLevelType w:val="multilevel"/>
    <w:tmpl w:val="C5C4A29E"/>
    <w:lvl w:ilvl="0">
      <w:start w:val="7"/>
      <w:numFmt w:val="decimal"/>
      <w:lvlText w:val="%1"/>
      <w:lvlJc w:val="left"/>
      <w:pPr>
        <w:ind w:left="360" w:hanging="360"/>
      </w:pPr>
      <w:rPr>
        <w:rFonts w:hint="default"/>
        <w:b w:val="0"/>
      </w:rPr>
    </w:lvl>
    <w:lvl w:ilvl="1">
      <w:start w:val="1"/>
      <w:numFmt w:val="decimal"/>
      <w:lvlText w:val="%1.%2"/>
      <w:lvlJc w:val="left"/>
      <w:pPr>
        <w:ind w:left="1084" w:hanging="360"/>
      </w:pPr>
      <w:rPr>
        <w:rFonts w:hint="default"/>
        <w:b w:val="0"/>
      </w:rPr>
    </w:lvl>
    <w:lvl w:ilvl="2">
      <w:start w:val="1"/>
      <w:numFmt w:val="decimal"/>
      <w:lvlText w:val="%1.%2.%3"/>
      <w:lvlJc w:val="left"/>
      <w:pPr>
        <w:ind w:left="2168" w:hanging="720"/>
      </w:pPr>
      <w:rPr>
        <w:rFonts w:hint="default"/>
        <w:b w:val="0"/>
      </w:rPr>
    </w:lvl>
    <w:lvl w:ilvl="3">
      <w:start w:val="1"/>
      <w:numFmt w:val="decimal"/>
      <w:lvlText w:val="%1.%2.%3.%4"/>
      <w:lvlJc w:val="left"/>
      <w:pPr>
        <w:ind w:left="2892" w:hanging="720"/>
      </w:pPr>
      <w:rPr>
        <w:rFonts w:hint="default"/>
        <w:b w:val="0"/>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11">
    <w:nsid w:val="5C1C5B45"/>
    <w:multiLevelType w:val="multilevel"/>
    <w:tmpl w:val="AE0EC4E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2813CD5"/>
    <w:multiLevelType w:val="multilevel"/>
    <w:tmpl w:val="B02CF576"/>
    <w:lvl w:ilvl="0">
      <w:start w:val="9"/>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68013379"/>
    <w:multiLevelType w:val="multilevel"/>
    <w:tmpl w:val="9DEA98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C025334"/>
    <w:multiLevelType w:val="multilevel"/>
    <w:tmpl w:val="088AFE0E"/>
    <w:lvl w:ilvl="0">
      <w:start w:val="10"/>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75840DC2"/>
    <w:multiLevelType w:val="hybridMultilevel"/>
    <w:tmpl w:val="B7907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3F1B1B"/>
    <w:multiLevelType w:val="hybridMultilevel"/>
    <w:tmpl w:val="BBA8BF2C"/>
    <w:lvl w:ilvl="0" w:tplc="FD9043C2">
      <w:start w:val="1"/>
      <w:numFmt w:val="decimal"/>
      <w:lvlText w:val="%1"/>
      <w:lvlJc w:val="left"/>
      <w:pPr>
        <w:ind w:left="720" w:hanging="72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tabs>
          <w:tab w:val="num" w:pos="2520"/>
        </w:tabs>
        <w:ind w:left="2520" w:hanging="360"/>
      </w:pPr>
      <w:rPr>
        <w:rFonts w:hint="default"/>
        <w:b w:val="0"/>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0"/>
  </w:num>
  <w:num w:numId="3">
    <w:abstractNumId w:val="12"/>
  </w:num>
  <w:num w:numId="4">
    <w:abstractNumId w:val="10"/>
  </w:num>
  <w:num w:numId="5">
    <w:abstractNumId w:val="3"/>
  </w:num>
  <w:num w:numId="6">
    <w:abstractNumId w:val="7"/>
  </w:num>
  <w:num w:numId="7">
    <w:abstractNumId w:val="4"/>
  </w:num>
  <w:num w:numId="8">
    <w:abstractNumId w:val="1"/>
  </w:num>
  <w:num w:numId="9">
    <w:abstractNumId w:val="5"/>
  </w:num>
  <w:num w:numId="10">
    <w:abstractNumId w:val="13"/>
  </w:num>
  <w:num w:numId="11">
    <w:abstractNumId w:val="11"/>
  </w:num>
  <w:num w:numId="12">
    <w:abstractNumId w:val="15"/>
  </w:num>
  <w:num w:numId="13">
    <w:abstractNumId w:val="8"/>
  </w:num>
  <w:num w:numId="14">
    <w:abstractNumId w:val="14"/>
  </w:num>
  <w:num w:numId="15">
    <w:abstractNumId w:val="2"/>
  </w:num>
  <w:num w:numId="16">
    <w:abstractNumId w:val="6"/>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65"/>
    <w:rsid w:val="00016739"/>
    <w:rsid w:val="00051142"/>
    <w:rsid w:val="0007320B"/>
    <w:rsid w:val="00080E36"/>
    <w:rsid w:val="000A4B10"/>
    <w:rsid w:val="000B3CA4"/>
    <w:rsid w:val="000B6B07"/>
    <w:rsid w:val="000F6C2A"/>
    <w:rsid w:val="0014137D"/>
    <w:rsid w:val="00145862"/>
    <w:rsid w:val="00155E1B"/>
    <w:rsid w:val="00173445"/>
    <w:rsid w:val="001C6844"/>
    <w:rsid w:val="001D7AFA"/>
    <w:rsid w:val="001E031E"/>
    <w:rsid w:val="001F76BC"/>
    <w:rsid w:val="00220F58"/>
    <w:rsid w:val="00235AB9"/>
    <w:rsid w:val="00243DBB"/>
    <w:rsid w:val="00244265"/>
    <w:rsid w:val="002B2FFB"/>
    <w:rsid w:val="0031562A"/>
    <w:rsid w:val="00333BCD"/>
    <w:rsid w:val="00387134"/>
    <w:rsid w:val="003F34D4"/>
    <w:rsid w:val="00433BC6"/>
    <w:rsid w:val="00487282"/>
    <w:rsid w:val="004A286A"/>
    <w:rsid w:val="00564065"/>
    <w:rsid w:val="00565D7E"/>
    <w:rsid w:val="00583070"/>
    <w:rsid w:val="005E462D"/>
    <w:rsid w:val="006130FB"/>
    <w:rsid w:val="00653B82"/>
    <w:rsid w:val="00670EE6"/>
    <w:rsid w:val="00671733"/>
    <w:rsid w:val="006B47B9"/>
    <w:rsid w:val="006B6884"/>
    <w:rsid w:val="00703F70"/>
    <w:rsid w:val="00711AAA"/>
    <w:rsid w:val="00785E77"/>
    <w:rsid w:val="007B4365"/>
    <w:rsid w:val="007D4DF7"/>
    <w:rsid w:val="00811CAE"/>
    <w:rsid w:val="00817021"/>
    <w:rsid w:val="00837DEF"/>
    <w:rsid w:val="0084537D"/>
    <w:rsid w:val="008B5F39"/>
    <w:rsid w:val="0090582F"/>
    <w:rsid w:val="0092661D"/>
    <w:rsid w:val="00927535"/>
    <w:rsid w:val="00966B7E"/>
    <w:rsid w:val="00972566"/>
    <w:rsid w:val="00986F22"/>
    <w:rsid w:val="009F0B76"/>
    <w:rsid w:val="009F6FC3"/>
    <w:rsid w:val="00A156F6"/>
    <w:rsid w:val="00A20CE5"/>
    <w:rsid w:val="00AB79D3"/>
    <w:rsid w:val="00AD0543"/>
    <w:rsid w:val="00AD3479"/>
    <w:rsid w:val="00AF4C83"/>
    <w:rsid w:val="00B2744A"/>
    <w:rsid w:val="00B81F40"/>
    <w:rsid w:val="00BA336F"/>
    <w:rsid w:val="00BD1812"/>
    <w:rsid w:val="00BE1385"/>
    <w:rsid w:val="00BE6751"/>
    <w:rsid w:val="00CA3A60"/>
    <w:rsid w:val="00CB3A62"/>
    <w:rsid w:val="00D52C5F"/>
    <w:rsid w:val="00DD5AFF"/>
    <w:rsid w:val="00E007C4"/>
    <w:rsid w:val="00E44C84"/>
    <w:rsid w:val="00E475D6"/>
    <w:rsid w:val="00E72143"/>
    <w:rsid w:val="00EF157B"/>
    <w:rsid w:val="00F05C8A"/>
    <w:rsid w:val="00F96F9D"/>
    <w:rsid w:val="00F97ADC"/>
    <w:rsid w:val="00FA3E3C"/>
    <w:rsid w:val="00FA7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BA47BE0D-7CDE-4156-95F0-3F4B7FF3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5F"/>
    <w:pPr>
      <w:widowControl w:val="0"/>
      <w:autoSpaceDE w:val="0"/>
      <w:autoSpaceDN w:val="0"/>
      <w:adjustRightInd w:val="0"/>
      <w:spacing w:after="300"/>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2C5F"/>
    <w:pPr>
      <w:pBdr>
        <w:top w:val="single" w:sz="6" w:space="7" w:color="auto"/>
      </w:pBdr>
      <w:ind w:left="3600" w:firstLine="0"/>
    </w:pPr>
    <w:rPr>
      <w:rFonts w:ascii="Nimrod" w:hAnsi="Nimrod"/>
      <w:sz w:val="18"/>
      <w:szCs w:val="18"/>
    </w:rPr>
  </w:style>
  <w:style w:type="paragraph" w:customStyle="1" w:styleId="Address">
    <w:name w:val="Address"/>
    <w:basedOn w:val="Normal"/>
    <w:rsid w:val="00D52C5F"/>
    <w:pPr>
      <w:ind w:firstLine="0"/>
    </w:pPr>
    <w:rPr>
      <w:rFonts w:ascii="Nimrod" w:hAnsi="Nimrod"/>
    </w:rPr>
  </w:style>
  <w:style w:type="paragraph" w:customStyle="1" w:styleId="Subhead">
    <w:name w:val="Subhead"/>
    <w:basedOn w:val="Normal"/>
    <w:rsid w:val="00D52C5F"/>
    <w:pPr>
      <w:spacing w:before="15"/>
      <w:ind w:firstLine="0"/>
    </w:pPr>
    <w:rPr>
      <w:rFonts w:ascii="Nimrod" w:hAnsi="Nimrod"/>
      <w:caps/>
      <w:sz w:val="16"/>
      <w:szCs w:val="16"/>
    </w:rPr>
  </w:style>
  <w:style w:type="paragraph" w:customStyle="1" w:styleId="ReturnAddress">
    <w:name w:val="Return Address"/>
    <w:basedOn w:val="Normal"/>
    <w:rsid w:val="00D52C5F"/>
    <w:pPr>
      <w:ind w:firstLine="0"/>
    </w:pPr>
    <w:rPr>
      <w:rFonts w:ascii="Nimrod" w:hAnsi="Nimrod"/>
      <w:sz w:val="14"/>
      <w:szCs w:val="14"/>
    </w:rPr>
  </w:style>
  <w:style w:type="paragraph" w:customStyle="1" w:styleId="Company">
    <w:name w:val="Company"/>
    <w:basedOn w:val="Normal"/>
    <w:rsid w:val="00D52C5F"/>
    <w:pPr>
      <w:ind w:firstLine="0"/>
    </w:pPr>
    <w:rPr>
      <w:rFonts w:ascii="Impact" w:hAnsi="Impact"/>
      <w:sz w:val="48"/>
      <w:szCs w:val="48"/>
    </w:rPr>
  </w:style>
  <w:style w:type="paragraph" w:customStyle="1" w:styleId="Bullet">
    <w:name w:val="Bullet"/>
    <w:basedOn w:val="Normal"/>
    <w:rsid w:val="00D52C5F"/>
    <w:pPr>
      <w:tabs>
        <w:tab w:val="left" w:pos="360"/>
      </w:tabs>
      <w:ind w:left="1080" w:hanging="360"/>
    </w:pPr>
    <w:rPr>
      <w:rFonts w:ascii="Nimrod" w:hAnsi="Nimrod"/>
    </w:rPr>
  </w:style>
  <w:style w:type="paragraph" w:customStyle="1" w:styleId="NumberList">
    <w:name w:val="Number List"/>
    <w:basedOn w:val="Normal"/>
    <w:rsid w:val="00D52C5F"/>
    <w:pPr>
      <w:tabs>
        <w:tab w:val="left" w:pos="360"/>
      </w:tabs>
      <w:ind w:left="1080" w:hanging="360"/>
    </w:pPr>
    <w:rPr>
      <w:rFonts w:ascii="Nimrod" w:hAnsi="Nimrod"/>
    </w:rPr>
  </w:style>
  <w:style w:type="paragraph" w:customStyle="1" w:styleId="DefaultText">
    <w:name w:val="Default Text"/>
    <w:basedOn w:val="Normal"/>
    <w:rsid w:val="00D52C5F"/>
    <w:rPr>
      <w:rFonts w:ascii="Nimrod" w:hAnsi="Nimrod"/>
    </w:rPr>
  </w:style>
  <w:style w:type="character" w:styleId="Hyperlink">
    <w:name w:val="Hyperlink"/>
    <w:uiPriority w:val="99"/>
    <w:unhideWhenUsed/>
    <w:rsid w:val="00D52C5F"/>
    <w:rPr>
      <w:color w:val="0000FF"/>
      <w:u w:val="single"/>
    </w:rPr>
  </w:style>
  <w:style w:type="paragraph" w:styleId="ListParagraph">
    <w:name w:val="List Paragraph"/>
    <w:basedOn w:val="Normal"/>
    <w:uiPriority w:val="34"/>
    <w:qFormat/>
    <w:rsid w:val="00D52C5F"/>
    <w:pPr>
      <w:ind w:left="720"/>
    </w:pPr>
  </w:style>
  <w:style w:type="paragraph" w:styleId="BalloonText">
    <w:name w:val="Balloon Text"/>
    <w:basedOn w:val="Normal"/>
    <w:link w:val="BalloonTextChar"/>
    <w:uiPriority w:val="99"/>
    <w:semiHidden/>
    <w:unhideWhenUsed/>
    <w:rsid w:val="00D52C5F"/>
    <w:pPr>
      <w:spacing w:after="0"/>
    </w:pPr>
    <w:rPr>
      <w:rFonts w:ascii="Tahoma" w:hAnsi="Tahoma"/>
      <w:sz w:val="16"/>
      <w:szCs w:val="16"/>
    </w:rPr>
  </w:style>
  <w:style w:type="character" w:customStyle="1" w:styleId="BalloonTextChar">
    <w:name w:val="Balloon Text Char"/>
    <w:link w:val="BalloonText"/>
    <w:uiPriority w:val="99"/>
    <w:semiHidden/>
    <w:rsid w:val="00D52C5F"/>
    <w:rPr>
      <w:rFonts w:ascii="Tahoma" w:hAnsi="Tahoma" w:cs="Tahoma"/>
      <w:sz w:val="16"/>
      <w:szCs w:val="16"/>
    </w:rPr>
  </w:style>
  <w:style w:type="paragraph" w:styleId="NormalWeb">
    <w:name w:val="Normal (Web)"/>
    <w:basedOn w:val="Normal"/>
    <w:uiPriority w:val="99"/>
    <w:unhideWhenUsed/>
    <w:rsid w:val="00D52C5F"/>
    <w:pPr>
      <w:widowControl/>
      <w:autoSpaceDE/>
      <w:autoSpaceDN/>
      <w:adjustRightInd/>
      <w:spacing w:before="100" w:beforeAutospacing="1" w:after="100" w:afterAutospacing="1"/>
      <w:ind w:firstLine="0"/>
    </w:pPr>
    <w:rPr>
      <w:rFonts w:eastAsia="Calibri"/>
      <w:sz w:val="24"/>
      <w:szCs w:val="24"/>
    </w:rPr>
  </w:style>
  <w:style w:type="character" w:styleId="Strong">
    <w:name w:val="Strong"/>
    <w:uiPriority w:val="22"/>
    <w:qFormat/>
    <w:rsid w:val="00D52C5F"/>
    <w:rPr>
      <w:b/>
      <w:bCs/>
    </w:rPr>
  </w:style>
  <w:style w:type="character" w:styleId="FollowedHyperlink">
    <w:name w:val="FollowedHyperlink"/>
    <w:uiPriority w:val="99"/>
    <w:semiHidden/>
    <w:unhideWhenUsed/>
    <w:rsid w:val="00D52C5F"/>
    <w:rPr>
      <w:color w:val="800080"/>
      <w:u w:val="single"/>
    </w:rPr>
  </w:style>
  <w:style w:type="character" w:styleId="CommentReference">
    <w:name w:val="annotation reference"/>
    <w:basedOn w:val="DefaultParagraphFont"/>
    <w:uiPriority w:val="99"/>
    <w:semiHidden/>
    <w:unhideWhenUsed/>
    <w:rsid w:val="00FA7D66"/>
    <w:rPr>
      <w:sz w:val="16"/>
      <w:szCs w:val="16"/>
    </w:rPr>
  </w:style>
  <w:style w:type="paragraph" w:styleId="CommentText">
    <w:name w:val="annotation text"/>
    <w:basedOn w:val="Normal"/>
    <w:link w:val="CommentTextChar"/>
    <w:uiPriority w:val="99"/>
    <w:semiHidden/>
    <w:unhideWhenUsed/>
    <w:rsid w:val="00FA7D66"/>
  </w:style>
  <w:style w:type="character" w:customStyle="1" w:styleId="CommentTextChar">
    <w:name w:val="Comment Text Char"/>
    <w:basedOn w:val="DefaultParagraphFont"/>
    <w:link w:val="CommentText"/>
    <w:uiPriority w:val="99"/>
    <w:semiHidden/>
    <w:rsid w:val="00FA7D66"/>
  </w:style>
  <w:style w:type="paragraph" w:styleId="CommentSubject">
    <w:name w:val="annotation subject"/>
    <w:basedOn w:val="CommentText"/>
    <w:next w:val="CommentText"/>
    <w:link w:val="CommentSubjectChar"/>
    <w:uiPriority w:val="99"/>
    <w:semiHidden/>
    <w:unhideWhenUsed/>
    <w:rsid w:val="00FA7D66"/>
    <w:rPr>
      <w:b/>
      <w:bCs/>
    </w:rPr>
  </w:style>
  <w:style w:type="character" w:customStyle="1" w:styleId="CommentSubjectChar">
    <w:name w:val="Comment Subject Char"/>
    <w:basedOn w:val="CommentTextChar"/>
    <w:link w:val="CommentSubject"/>
    <w:uiPriority w:val="99"/>
    <w:semiHidden/>
    <w:rsid w:val="00FA7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8440">
      <w:bodyDiv w:val="1"/>
      <w:marLeft w:val="0"/>
      <w:marRight w:val="0"/>
      <w:marTop w:val="0"/>
      <w:marBottom w:val="0"/>
      <w:divBdr>
        <w:top w:val="none" w:sz="0" w:space="0" w:color="auto"/>
        <w:left w:val="none" w:sz="0" w:space="0" w:color="auto"/>
        <w:bottom w:val="none" w:sz="0" w:space="0" w:color="auto"/>
        <w:right w:val="none" w:sz="0" w:space="0" w:color="auto"/>
      </w:divBdr>
    </w:div>
    <w:div w:id="210656169">
      <w:bodyDiv w:val="1"/>
      <w:marLeft w:val="0"/>
      <w:marRight w:val="0"/>
      <w:marTop w:val="0"/>
      <w:marBottom w:val="0"/>
      <w:divBdr>
        <w:top w:val="none" w:sz="0" w:space="0" w:color="auto"/>
        <w:left w:val="none" w:sz="0" w:space="0" w:color="auto"/>
        <w:bottom w:val="none" w:sz="0" w:space="0" w:color="auto"/>
        <w:right w:val="none" w:sz="0" w:space="0" w:color="auto"/>
      </w:divBdr>
    </w:div>
    <w:div w:id="275062830">
      <w:bodyDiv w:val="1"/>
      <w:marLeft w:val="0"/>
      <w:marRight w:val="0"/>
      <w:marTop w:val="0"/>
      <w:marBottom w:val="0"/>
      <w:divBdr>
        <w:top w:val="none" w:sz="0" w:space="0" w:color="auto"/>
        <w:left w:val="none" w:sz="0" w:space="0" w:color="auto"/>
        <w:bottom w:val="none" w:sz="0" w:space="0" w:color="auto"/>
        <w:right w:val="none" w:sz="0" w:space="0" w:color="auto"/>
      </w:divBdr>
    </w:div>
    <w:div w:id="295187814">
      <w:bodyDiv w:val="1"/>
      <w:marLeft w:val="0"/>
      <w:marRight w:val="0"/>
      <w:marTop w:val="0"/>
      <w:marBottom w:val="0"/>
      <w:divBdr>
        <w:top w:val="none" w:sz="0" w:space="0" w:color="auto"/>
        <w:left w:val="none" w:sz="0" w:space="0" w:color="auto"/>
        <w:bottom w:val="none" w:sz="0" w:space="0" w:color="auto"/>
        <w:right w:val="none" w:sz="0" w:space="0" w:color="auto"/>
      </w:divBdr>
    </w:div>
    <w:div w:id="448017351">
      <w:bodyDiv w:val="1"/>
      <w:marLeft w:val="0"/>
      <w:marRight w:val="0"/>
      <w:marTop w:val="0"/>
      <w:marBottom w:val="0"/>
      <w:divBdr>
        <w:top w:val="none" w:sz="0" w:space="0" w:color="auto"/>
        <w:left w:val="none" w:sz="0" w:space="0" w:color="auto"/>
        <w:bottom w:val="none" w:sz="0" w:space="0" w:color="auto"/>
        <w:right w:val="none" w:sz="0" w:space="0" w:color="auto"/>
      </w:divBdr>
    </w:div>
    <w:div w:id="799761783">
      <w:bodyDiv w:val="1"/>
      <w:marLeft w:val="0"/>
      <w:marRight w:val="0"/>
      <w:marTop w:val="0"/>
      <w:marBottom w:val="0"/>
      <w:divBdr>
        <w:top w:val="none" w:sz="0" w:space="0" w:color="auto"/>
        <w:left w:val="none" w:sz="0" w:space="0" w:color="auto"/>
        <w:bottom w:val="none" w:sz="0" w:space="0" w:color="auto"/>
        <w:right w:val="none" w:sz="0" w:space="0" w:color="auto"/>
      </w:divBdr>
    </w:div>
    <w:div w:id="866672547">
      <w:bodyDiv w:val="1"/>
      <w:marLeft w:val="0"/>
      <w:marRight w:val="0"/>
      <w:marTop w:val="0"/>
      <w:marBottom w:val="0"/>
      <w:divBdr>
        <w:top w:val="none" w:sz="0" w:space="0" w:color="auto"/>
        <w:left w:val="none" w:sz="0" w:space="0" w:color="auto"/>
        <w:bottom w:val="none" w:sz="0" w:space="0" w:color="auto"/>
        <w:right w:val="none" w:sz="0" w:space="0" w:color="auto"/>
      </w:divBdr>
    </w:div>
    <w:div w:id="1553806646">
      <w:bodyDiv w:val="1"/>
      <w:marLeft w:val="0"/>
      <w:marRight w:val="0"/>
      <w:marTop w:val="0"/>
      <w:marBottom w:val="0"/>
      <w:divBdr>
        <w:top w:val="none" w:sz="0" w:space="0" w:color="auto"/>
        <w:left w:val="none" w:sz="0" w:space="0" w:color="auto"/>
        <w:bottom w:val="none" w:sz="0" w:space="0" w:color="auto"/>
        <w:right w:val="none" w:sz="0" w:space="0" w:color="auto"/>
      </w:divBdr>
    </w:div>
    <w:div w:id="1657102001">
      <w:bodyDiv w:val="1"/>
      <w:marLeft w:val="0"/>
      <w:marRight w:val="0"/>
      <w:marTop w:val="0"/>
      <w:marBottom w:val="0"/>
      <w:divBdr>
        <w:top w:val="none" w:sz="0" w:space="0" w:color="auto"/>
        <w:left w:val="none" w:sz="0" w:space="0" w:color="auto"/>
        <w:bottom w:val="none" w:sz="0" w:space="0" w:color="auto"/>
        <w:right w:val="none" w:sz="0" w:space="0" w:color="auto"/>
      </w:divBdr>
    </w:div>
    <w:div w:id="1875920084">
      <w:bodyDiv w:val="1"/>
      <w:marLeft w:val="0"/>
      <w:marRight w:val="0"/>
      <w:marTop w:val="0"/>
      <w:marBottom w:val="0"/>
      <w:divBdr>
        <w:top w:val="none" w:sz="0" w:space="0" w:color="auto"/>
        <w:left w:val="none" w:sz="0" w:space="0" w:color="auto"/>
        <w:bottom w:val="none" w:sz="0" w:space="0" w:color="auto"/>
        <w:right w:val="none" w:sz="0" w:space="0" w:color="auto"/>
      </w:divBdr>
    </w:div>
    <w:div w:id="1902132170">
      <w:bodyDiv w:val="1"/>
      <w:marLeft w:val="0"/>
      <w:marRight w:val="0"/>
      <w:marTop w:val="0"/>
      <w:marBottom w:val="0"/>
      <w:divBdr>
        <w:top w:val="none" w:sz="0" w:space="0" w:color="auto"/>
        <w:left w:val="none" w:sz="0" w:space="0" w:color="auto"/>
        <w:bottom w:val="none" w:sz="0" w:space="0" w:color="auto"/>
        <w:right w:val="none" w:sz="0" w:space="0" w:color="auto"/>
      </w:divBdr>
      <w:divsChild>
        <w:div w:id="181587323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laugham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Private</Company>
  <LinksUpToDate>false</LinksUpToDate>
  <CharactersWithSpaces>5906</CharactersWithSpaces>
  <SharedDoc>false</SharedDoc>
  <HLinks>
    <vt:vector size="6" baseType="variant">
      <vt:variant>
        <vt:i4>7471126</vt:i4>
      </vt:variant>
      <vt:variant>
        <vt:i4>0</vt:i4>
      </vt:variant>
      <vt:variant>
        <vt:i4>0</vt:i4>
      </vt:variant>
      <vt:variant>
        <vt:i4>5</vt:i4>
      </vt:variant>
      <vt:variant>
        <vt:lpwstr>mailto:clerk@slaughampc.org.uk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creator>SmartMaster</dc:creator>
  <cp:lastModifiedBy>SPCClerk</cp:lastModifiedBy>
  <cp:revision>2</cp:revision>
  <cp:lastPrinted>2012-04-30T16:13:00Z</cp:lastPrinted>
  <dcterms:created xsi:type="dcterms:W3CDTF">2015-02-11T10:21:00Z</dcterms:created>
  <dcterms:modified xsi:type="dcterms:W3CDTF">2015-02-11T10:21:00Z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